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C9333" w14:textId="77777777" w:rsidR="00674B6F" w:rsidRDefault="00674B6F" w:rsidP="000E132B">
      <w:pPr>
        <w:rPr>
          <w:i/>
          <w:iCs/>
        </w:rPr>
      </w:pPr>
    </w:p>
    <w:p w14:paraId="0069E209" w14:textId="77777777" w:rsidR="00286122" w:rsidRPr="00286122" w:rsidRDefault="00286122" w:rsidP="00286122">
      <w:pPr>
        <w:jc w:val="center"/>
        <w:rPr>
          <w:b/>
          <w:bCs/>
          <w:i/>
          <w:iCs/>
          <w:color w:val="A02B93" w:themeColor="accent5"/>
          <w:sz w:val="28"/>
          <w:szCs w:val="28"/>
        </w:rPr>
      </w:pPr>
      <w:r w:rsidRPr="00286122">
        <w:rPr>
          <w:b/>
          <w:bCs/>
          <w:i/>
          <w:iCs/>
          <w:color w:val="A02B93" w:themeColor="accent5"/>
          <w:sz w:val="28"/>
          <w:szCs w:val="28"/>
        </w:rPr>
        <w:t>Confidentiality Policy</w:t>
      </w:r>
    </w:p>
    <w:p w14:paraId="79111F79" w14:textId="77777777" w:rsidR="00286122" w:rsidRPr="00286122" w:rsidRDefault="00286122" w:rsidP="00286122">
      <w:pPr>
        <w:rPr>
          <w:b/>
          <w:bCs/>
          <w:i/>
          <w:iCs/>
          <w:color w:val="A02B93" w:themeColor="accent5"/>
        </w:rPr>
      </w:pPr>
      <w:r w:rsidRPr="00286122">
        <w:rPr>
          <w:b/>
          <w:bCs/>
          <w:i/>
          <w:iCs/>
          <w:color w:val="A02B93" w:themeColor="accent5"/>
        </w:rPr>
        <w:t>General Statement of Policy</w:t>
      </w:r>
    </w:p>
    <w:p w14:paraId="6D4C3509" w14:textId="10302A85" w:rsidR="00286122" w:rsidRPr="00286122" w:rsidRDefault="00286122" w:rsidP="00286122">
      <w:pPr>
        <w:rPr>
          <w:i/>
          <w:iCs/>
        </w:rPr>
      </w:pPr>
      <w:r w:rsidRPr="00286122">
        <w:rPr>
          <w:i/>
          <w:iCs/>
          <w:color w:val="A02B93" w:themeColor="accent5"/>
        </w:rPr>
        <w:t>The Aggie Café &amp; Social Club</w:t>
      </w:r>
      <w:r w:rsidRPr="00286122">
        <w:rPr>
          <w:i/>
          <w:iCs/>
        </w:rPr>
        <w:t xml:space="preserve"> recognises that employees, volunteers, and trustees gain information about individuals and Organisations during their work or activities. In most cases such information will not be stated as confidential, and employees and volunteers may have to exercise common sense and discretion in identifying whether information is expected to be confidential. This policy aims to give guidance but if in doubt, seek advice from your Office Manager.</w:t>
      </w:r>
    </w:p>
    <w:p w14:paraId="1F9B9022" w14:textId="3CF6D348" w:rsidR="00286122" w:rsidRPr="00286122" w:rsidRDefault="00286122" w:rsidP="00286122">
      <w:pPr>
        <w:rPr>
          <w:i/>
          <w:iCs/>
        </w:rPr>
      </w:pPr>
      <w:r w:rsidRPr="00286122">
        <w:rPr>
          <w:i/>
          <w:iCs/>
        </w:rPr>
        <w:t>This policy is to be reviewed every year.</w:t>
      </w:r>
    </w:p>
    <w:p w14:paraId="2DF5378D" w14:textId="77777777" w:rsidR="00286122" w:rsidRPr="00286122" w:rsidRDefault="00286122" w:rsidP="00286122">
      <w:pPr>
        <w:rPr>
          <w:b/>
          <w:bCs/>
          <w:i/>
          <w:iCs/>
          <w:color w:val="A02B93" w:themeColor="accent5"/>
        </w:rPr>
      </w:pPr>
      <w:r w:rsidRPr="00286122">
        <w:rPr>
          <w:i/>
          <w:iCs/>
        </w:rPr>
        <w:t xml:space="preserve">1. </w:t>
      </w:r>
      <w:r w:rsidRPr="00286122">
        <w:rPr>
          <w:b/>
          <w:bCs/>
          <w:i/>
          <w:iCs/>
          <w:color w:val="A02B93" w:themeColor="accent5"/>
        </w:rPr>
        <w:t>General principles</w:t>
      </w:r>
    </w:p>
    <w:p w14:paraId="3360F5D7" w14:textId="34E5DF2C" w:rsidR="00286122" w:rsidRPr="00286122" w:rsidRDefault="00286122" w:rsidP="00286122">
      <w:pPr>
        <w:rPr>
          <w:i/>
          <w:iCs/>
        </w:rPr>
      </w:pPr>
      <w:r w:rsidRPr="00286122">
        <w:rPr>
          <w:i/>
          <w:iCs/>
        </w:rPr>
        <w:t xml:space="preserve">1.1. </w:t>
      </w:r>
      <w:r w:rsidRPr="00286122">
        <w:rPr>
          <w:i/>
          <w:iCs/>
          <w:color w:val="A02B93" w:themeColor="accent5"/>
        </w:rPr>
        <w:t>The Aggie Café &amp; Social Club</w:t>
      </w:r>
      <w:r w:rsidRPr="00286122">
        <w:rPr>
          <w:i/>
          <w:iCs/>
        </w:rPr>
        <w:t xml:space="preserve"> employees and volunteers may gain information about </w:t>
      </w:r>
    </w:p>
    <w:p w14:paraId="29C3F5E0" w14:textId="37C6A932" w:rsidR="00286122" w:rsidRPr="00286122" w:rsidRDefault="00286122" w:rsidP="00286122">
      <w:pPr>
        <w:rPr>
          <w:i/>
          <w:iCs/>
        </w:rPr>
      </w:pPr>
      <w:r w:rsidRPr="00286122">
        <w:rPr>
          <w:i/>
          <w:iCs/>
          <w:color w:val="A02B93" w:themeColor="accent5"/>
        </w:rPr>
        <w:t>The Aggie Café &amp; Social Club</w:t>
      </w:r>
      <w:r>
        <w:rPr>
          <w:i/>
          <w:iCs/>
        </w:rPr>
        <w:t xml:space="preserve">, </w:t>
      </w:r>
      <w:r w:rsidRPr="00286122">
        <w:rPr>
          <w:i/>
          <w:iCs/>
        </w:rPr>
        <w:t xml:space="preserve">such as plans and finances. This information must not be </w:t>
      </w:r>
    </w:p>
    <w:p w14:paraId="5DBC51C3" w14:textId="77777777" w:rsidR="00286122" w:rsidRPr="00286122" w:rsidRDefault="00286122" w:rsidP="00286122">
      <w:pPr>
        <w:rPr>
          <w:i/>
          <w:iCs/>
        </w:rPr>
      </w:pPr>
      <w:r w:rsidRPr="00286122">
        <w:rPr>
          <w:i/>
          <w:iCs/>
        </w:rPr>
        <w:t>shared with any parties outside the Organisation.</w:t>
      </w:r>
    </w:p>
    <w:p w14:paraId="1C99994F" w14:textId="3FECA146" w:rsidR="00286122" w:rsidRPr="00286122" w:rsidRDefault="00286122" w:rsidP="00286122">
      <w:pPr>
        <w:rPr>
          <w:i/>
          <w:iCs/>
        </w:rPr>
      </w:pPr>
      <w:r w:rsidRPr="00286122">
        <w:rPr>
          <w:i/>
          <w:iCs/>
        </w:rPr>
        <w:t>1.2. All visitors to the C</w:t>
      </w:r>
      <w:r>
        <w:rPr>
          <w:i/>
          <w:iCs/>
        </w:rPr>
        <w:t>lub</w:t>
      </w:r>
      <w:r w:rsidRPr="00286122">
        <w:rPr>
          <w:i/>
          <w:iCs/>
        </w:rPr>
        <w:t xml:space="preserve"> are entitled to privacy and can specifically request to be seen in </w:t>
      </w:r>
    </w:p>
    <w:p w14:paraId="4B9B1BA7" w14:textId="77777777" w:rsidR="00286122" w:rsidRPr="00286122" w:rsidRDefault="00286122" w:rsidP="00286122">
      <w:pPr>
        <w:rPr>
          <w:i/>
          <w:iCs/>
        </w:rPr>
      </w:pPr>
      <w:r w:rsidRPr="00286122">
        <w:rPr>
          <w:i/>
          <w:iCs/>
        </w:rPr>
        <w:t>private.</w:t>
      </w:r>
    </w:p>
    <w:p w14:paraId="1D49CF59" w14:textId="3EBC8DCB" w:rsidR="00286122" w:rsidRPr="00286122" w:rsidRDefault="00286122" w:rsidP="00286122">
      <w:pPr>
        <w:rPr>
          <w:i/>
          <w:iCs/>
        </w:rPr>
      </w:pPr>
      <w:r w:rsidRPr="00286122">
        <w:rPr>
          <w:i/>
          <w:iCs/>
        </w:rPr>
        <w:t xml:space="preserve">1.3. Employees and volunteers can share information with their Manager or </w:t>
      </w:r>
      <w:r>
        <w:rPr>
          <w:i/>
          <w:iCs/>
        </w:rPr>
        <w:t>Committee/</w:t>
      </w:r>
      <w:r w:rsidRPr="00286122">
        <w:rPr>
          <w:i/>
          <w:iCs/>
        </w:rPr>
        <w:t xml:space="preserve">Trustees </w:t>
      </w:r>
      <w:proofErr w:type="spellStart"/>
      <w:r w:rsidRPr="00286122">
        <w:rPr>
          <w:i/>
          <w:iCs/>
        </w:rPr>
        <w:t>todiscuss</w:t>
      </w:r>
      <w:proofErr w:type="spellEnd"/>
      <w:r w:rsidRPr="00286122">
        <w:rPr>
          <w:i/>
          <w:iCs/>
        </w:rPr>
        <w:t xml:space="preserve"> issues and seek advice.</w:t>
      </w:r>
    </w:p>
    <w:p w14:paraId="33A445F3" w14:textId="77777777" w:rsidR="00286122" w:rsidRPr="00286122" w:rsidRDefault="00286122" w:rsidP="00286122">
      <w:pPr>
        <w:rPr>
          <w:i/>
          <w:iCs/>
        </w:rPr>
      </w:pPr>
      <w:r w:rsidRPr="00286122">
        <w:rPr>
          <w:i/>
          <w:iCs/>
        </w:rPr>
        <w:t xml:space="preserve">1.4. Employees and Volunteers should avoid exchanging personal information or comments </w:t>
      </w:r>
    </w:p>
    <w:p w14:paraId="401C5318" w14:textId="77777777" w:rsidR="00286122" w:rsidRPr="00286122" w:rsidRDefault="00286122" w:rsidP="00286122">
      <w:pPr>
        <w:rPr>
          <w:i/>
          <w:iCs/>
        </w:rPr>
      </w:pPr>
      <w:r w:rsidRPr="00286122">
        <w:rPr>
          <w:i/>
          <w:iCs/>
        </w:rPr>
        <w:t>(gossip) about individuals with whom they have a professional relationship.</w:t>
      </w:r>
    </w:p>
    <w:p w14:paraId="19AC9511" w14:textId="386B6887" w:rsidR="00286122" w:rsidRPr="00286122" w:rsidRDefault="00286122" w:rsidP="00286122">
      <w:pPr>
        <w:rPr>
          <w:i/>
          <w:iCs/>
        </w:rPr>
      </w:pPr>
      <w:r w:rsidRPr="00286122">
        <w:rPr>
          <w:i/>
          <w:iCs/>
        </w:rPr>
        <w:t>1.5. As part of the</w:t>
      </w:r>
      <w:r>
        <w:rPr>
          <w:i/>
          <w:iCs/>
          <w:color w:val="A02B93" w:themeColor="accent5"/>
        </w:rPr>
        <w:t xml:space="preserve"> </w:t>
      </w:r>
      <w:proofErr w:type="spellStart"/>
      <w:r w:rsidRPr="00286122">
        <w:rPr>
          <w:i/>
          <w:iCs/>
          <w:color w:val="A02B93" w:themeColor="accent5"/>
        </w:rPr>
        <w:t>The</w:t>
      </w:r>
      <w:proofErr w:type="spellEnd"/>
      <w:r w:rsidRPr="00286122">
        <w:rPr>
          <w:i/>
          <w:iCs/>
          <w:color w:val="A02B93" w:themeColor="accent5"/>
        </w:rPr>
        <w:t xml:space="preserve"> Aggie Café &amp; Social Club</w:t>
      </w:r>
      <w:r>
        <w:rPr>
          <w:i/>
          <w:iCs/>
        </w:rPr>
        <w:t xml:space="preserve"> </w:t>
      </w:r>
      <w:r w:rsidRPr="00286122">
        <w:rPr>
          <w:i/>
          <w:iCs/>
        </w:rPr>
        <w:t xml:space="preserve"> Equality Polic</w:t>
      </w:r>
      <w:r>
        <w:rPr>
          <w:i/>
          <w:iCs/>
        </w:rPr>
        <w:t>,</w:t>
      </w:r>
      <w:r w:rsidRPr="00286122">
        <w:rPr>
          <w:i/>
          <w:iCs/>
        </w:rPr>
        <w:t xml:space="preserve"> it is not appropriate to </w:t>
      </w:r>
    </w:p>
    <w:p w14:paraId="0CDF5C62" w14:textId="77777777" w:rsidR="00286122" w:rsidRPr="00286122" w:rsidRDefault="00286122" w:rsidP="00286122">
      <w:pPr>
        <w:rPr>
          <w:i/>
          <w:iCs/>
        </w:rPr>
      </w:pPr>
      <w:r w:rsidRPr="00286122">
        <w:rPr>
          <w:i/>
          <w:iCs/>
        </w:rPr>
        <w:t xml:space="preserve">discuss a person’s sexuality (i.e., ‘outing’ a gay person, disability, their gender reassignment) </w:t>
      </w:r>
    </w:p>
    <w:p w14:paraId="6FE7DFB5" w14:textId="77777777" w:rsidR="00286122" w:rsidRPr="00286122" w:rsidRDefault="00286122" w:rsidP="00286122">
      <w:pPr>
        <w:rPr>
          <w:i/>
          <w:iCs/>
        </w:rPr>
      </w:pPr>
      <w:r w:rsidRPr="00286122">
        <w:rPr>
          <w:i/>
          <w:iCs/>
        </w:rPr>
        <w:t>without their prior consent.</w:t>
      </w:r>
    </w:p>
    <w:p w14:paraId="2D7E273B" w14:textId="77777777" w:rsidR="00286122" w:rsidRPr="00286122" w:rsidRDefault="00286122" w:rsidP="00286122">
      <w:pPr>
        <w:rPr>
          <w:i/>
          <w:iCs/>
        </w:rPr>
      </w:pPr>
      <w:r w:rsidRPr="00286122">
        <w:rPr>
          <w:i/>
          <w:iCs/>
        </w:rPr>
        <w:t xml:space="preserve">1.6. Employees and volunteers should avoid talking about the Organisation or individuals in </w:t>
      </w:r>
    </w:p>
    <w:p w14:paraId="5BB3BB4E" w14:textId="77777777" w:rsidR="00286122" w:rsidRPr="00286122" w:rsidRDefault="00286122" w:rsidP="00286122">
      <w:pPr>
        <w:rPr>
          <w:i/>
          <w:iCs/>
        </w:rPr>
      </w:pPr>
      <w:r w:rsidRPr="00286122">
        <w:rPr>
          <w:i/>
          <w:iCs/>
        </w:rPr>
        <w:t>social settings.</w:t>
      </w:r>
    </w:p>
    <w:p w14:paraId="19257402" w14:textId="77777777" w:rsidR="00286122" w:rsidRPr="00286122" w:rsidRDefault="00286122" w:rsidP="00286122">
      <w:pPr>
        <w:rPr>
          <w:i/>
          <w:iCs/>
        </w:rPr>
      </w:pPr>
      <w:r w:rsidRPr="00286122">
        <w:rPr>
          <w:i/>
          <w:iCs/>
        </w:rPr>
        <w:t xml:space="preserve">1.7. Information considered sensitive, personal, or private will not be shared with anyone other </w:t>
      </w:r>
    </w:p>
    <w:p w14:paraId="4CE02DF1" w14:textId="14FA6B8D" w:rsidR="00286122" w:rsidRPr="00286122" w:rsidRDefault="00286122" w:rsidP="00286122">
      <w:pPr>
        <w:rPr>
          <w:i/>
          <w:iCs/>
        </w:rPr>
      </w:pPr>
      <w:r w:rsidRPr="00286122">
        <w:rPr>
          <w:i/>
          <w:iCs/>
        </w:rPr>
        <w:t xml:space="preserve">than the Manager or </w:t>
      </w:r>
      <w:r>
        <w:rPr>
          <w:i/>
          <w:iCs/>
        </w:rPr>
        <w:t>Committee/</w:t>
      </w:r>
      <w:r w:rsidRPr="00286122">
        <w:rPr>
          <w:i/>
          <w:iCs/>
        </w:rPr>
        <w:t>Trustees without the consent of the individual.</w:t>
      </w:r>
    </w:p>
    <w:p w14:paraId="3319237D" w14:textId="5687253C" w:rsidR="00286122" w:rsidRPr="00286122" w:rsidRDefault="00286122" w:rsidP="00286122">
      <w:pPr>
        <w:rPr>
          <w:i/>
          <w:iCs/>
        </w:rPr>
      </w:pPr>
      <w:r w:rsidRPr="00286122">
        <w:rPr>
          <w:i/>
          <w:iCs/>
        </w:rPr>
        <w:t>1.8. Constructive liaison with other agencies is sometimes essential if individuals and groups are to be offered an effective service by</w:t>
      </w:r>
      <w:r w:rsidRPr="00286122">
        <w:rPr>
          <w:i/>
          <w:iCs/>
          <w:color w:val="A02B93" w:themeColor="accent5"/>
        </w:rPr>
        <w:t xml:space="preserve"> </w:t>
      </w:r>
      <w:r w:rsidRPr="00286122">
        <w:rPr>
          <w:i/>
          <w:iCs/>
          <w:color w:val="A02B93" w:themeColor="accent5"/>
        </w:rPr>
        <w:t>The Aggie Café &amp; Social Club</w:t>
      </w:r>
      <w:r>
        <w:rPr>
          <w:i/>
          <w:iCs/>
        </w:rPr>
        <w:t xml:space="preserve"> </w:t>
      </w:r>
      <w:r w:rsidRPr="00286122">
        <w:rPr>
          <w:i/>
          <w:iCs/>
        </w:rPr>
        <w:t xml:space="preserve">. However, </w:t>
      </w:r>
    </w:p>
    <w:p w14:paraId="66734AF9" w14:textId="45827C55" w:rsidR="00286122" w:rsidRPr="00286122" w:rsidRDefault="00286122" w:rsidP="00286122">
      <w:pPr>
        <w:rPr>
          <w:i/>
          <w:iCs/>
        </w:rPr>
      </w:pPr>
      <w:r w:rsidRPr="00286122">
        <w:rPr>
          <w:i/>
          <w:iCs/>
        </w:rPr>
        <w:t xml:space="preserve">confidential matters must not be discussed outside of </w:t>
      </w:r>
      <w:r w:rsidRPr="00286122">
        <w:rPr>
          <w:i/>
          <w:iCs/>
          <w:color w:val="A02B93" w:themeColor="accent5"/>
        </w:rPr>
        <w:t>The Aggie Café &amp; Social Club</w:t>
      </w:r>
    </w:p>
    <w:p w14:paraId="7010271E" w14:textId="77777777" w:rsidR="00286122" w:rsidRPr="00286122" w:rsidRDefault="00286122" w:rsidP="00286122">
      <w:pPr>
        <w:rPr>
          <w:i/>
          <w:iCs/>
        </w:rPr>
      </w:pPr>
      <w:r w:rsidRPr="00286122">
        <w:rPr>
          <w:i/>
          <w:iCs/>
        </w:rPr>
        <w:t>without the prior permission of the individual or Organisation.</w:t>
      </w:r>
    </w:p>
    <w:p w14:paraId="36B9A2FC" w14:textId="3DF4D22E" w:rsidR="00286122" w:rsidRPr="00286122" w:rsidRDefault="00286122" w:rsidP="00286122">
      <w:pPr>
        <w:rPr>
          <w:i/>
          <w:iCs/>
        </w:rPr>
      </w:pPr>
      <w:r w:rsidRPr="00286122">
        <w:rPr>
          <w:i/>
          <w:iCs/>
        </w:rPr>
        <w:t>1.9. Where there is a legal duty on</w:t>
      </w:r>
      <w:r w:rsidRPr="00286122">
        <w:rPr>
          <w:i/>
          <w:iCs/>
          <w:color w:val="A02B93" w:themeColor="accent5"/>
        </w:rPr>
        <w:t xml:space="preserve"> </w:t>
      </w:r>
      <w:r w:rsidRPr="00286122">
        <w:rPr>
          <w:i/>
          <w:iCs/>
          <w:color w:val="A02B93" w:themeColor="accent5"/>
        </w:rPr>
        <w:t>The Aggie Café &amp; Social Club</w:t>
      </w:r>
      <w:r w:rsidRPr="00286122">
        <w:rPr>
          <w:i/>
          <w:iCs/>
        </w:rPr>
        <w:t xml:space="preserve"> to disclose information, </w:t>
      </w:r>
    </w:p>
    <w:p w14:paraId="0AAE6568" w14:textId="77777777" w:rsidR="00286122" w:rsidRPr="00286122" w:rsidRDefault="00286122" w:rsidP="00286122">
      <w:pPr>
        <w:rPr>
          <w:i/>
          <w:iCs/>
        </w:rPr>
      </w:pPr>
      <w:r w:rsidRPr="00286122">
        <w:rPr>
          <w:i/>
          <w:iCs/>
        </w:rPr>
        <w:lastRenderedPageBreak/>
        <w:t xml:space="preserve">the person to whom the confidentiality is owed will be informed that disclosure has or will </w:t>
      </w:r>
    </w:p>
    <w:p w14:paraId="5F7501AC" w14:textId="77777777" w:rsidR="00286122" w:rsidRPr="00286122" w:rsidRDefault="00286122" w:rsidP="00286122">
      <w:pPr>
        <w:rPr>
          <w:i/>
          <w:iCs/>
        </w:rPr>
      </w:pPr>
      <w:r w:rsidRPr="00286122">
        <w:rPr>
          <w:i/>
          <w:iCs/>
        </w:rPr>
        <w:t>be made.</w:t>
      </w:r>
    </w:p>
    <w:p w14:paraId="26CE1AD9" w14:textId="77777777" w:rsidR="00286122" w:rsidRPr="00286122" w:rsidRDefault="00286122" w:rsidP="00286122">
      <w:pPr>
        <w:rPr>
          <w:i/>
          <w:iCs/>
        </w:rPr>
      </w:pPr>
      <w:r w:rsidRPr="00286122">
        <w:rPr>
          <w:i/>
          <w:iCs/>
        </w:rPr>
        <w:t xml:space="preserve">2. </w:t>
      </w:r>
      <w:r w:rsidRPr="00286122">
        <w:rPr>
          <w:b/>
          <w:bCs/>
          <w:i/>
          <w:iCs/>
          <w:color w:val="A02B93" w:themeColor="accent5"/>
        </w:rPr>
        <w:t>Why information is held</w:t>
      </w:r>
    </w:p>
    <w:p w14:paraId="4BE8B7DF" w14:textId="5DBFEC9B" w:rsidR="00286122" w:rsidRPr="00286122" w:rsidRDefault="00286122" w:rsidP="00286122">
      <w:pPr>
        <w:rPr>
          <w:i/>
          <w:iCs/>
        </w:rPr>
      </w:pPr>
      <w:r w:rsidRPr="00286122">
        <w:rPr>
          <w:i/>
          <w:iCs/>
        </w:rPr>
        <w:t>2.1. Most information held by</w:t>
      </w:r>
      <w:r w:rsidRPr="00286122">
        <w:rPr>
          <w:i/>
          <w:iCs/>
          <w:color w:val="A02B93" w:themeColor="accent5"/>
        </w:rPr>
        <w:t xml:space="preserve"> </w:t>
      </w:r>
      <w:r w:rsidRPr="00286122">
        <w:rPr>
          <w:i/>
          <w:iCs/>
          <w:color w:val="A02B93" w:themeColor="accent5"/>
        </w:rPr>
        <w:t>The Aggie Café &amp; Social Club</w:t>
      </w:r>
      <w:r>
        <w:rPr>
          <w:i/>
          <w:iCs/>
          <w:color w:val="A02B93" w:themeColor="accent5"/>
        </w:rPr>
        <w:t>,</w:t>
      </w:r>
      <w:r w:rsidRPr="00286122">
        <w:rPr>
          <w:i/>
          <w:iCs/>
        </w:rPr>
        <w:t xml:space="preserve"> relates to voluntary and </w:t>
      </w:r>
    </w:p>
    <w:p w14:paraId="39E2B2F7" w14:textId="77777777" w:rsidR="00286122" w:rsidRPr="00286122" w:rsidRDefault="00286122" w:rsidP="00286122">
      <w:pPr>
        <w:rPr>
          <w:i/>
          <w:iCs/>
        </w:rPr>
      </w:pPr>
      <w:r w:rsidRPr="00286122">
        <w:rPr>
          <w:i/>
          <w:iCs/>
        </w:rPr>
        <w:t xml:space="preserve">Community Organisations, self- help groups, volunteers, employees, Trustees, or services </w:t>
      </w:r>
    </w:p>
    <w:p w14:paraId="48F8761C" w14:textId="77777777" w:rsidR="00286122" w:rsidRPr="00286122" w:rsidRDefault="00286122" w:rsidP="00286122">
      <w:pPr>
        <w:rPr>
          <w:i/>
          <w:iCs/>
        </w:rPr>
      </w:pPr>
      <w:r w:rsidRPr="00286122">
        <w:rPr>
          <w:i/>
          <w:iCs/>
        </w:rPr>
        <w:t>which support or fund them.</w:t>
      </w:r>
    </w:p>
    <w:p w14:paraId="7ED7FBD7" w14:textId="621F8933" w:rsidR="00286122" w:rsidRPr="00286122" w:rsidRDefault="00286122" w:rsidP="00286122">
      <w:pPr>
        <w:rPr>
          <w:i/>
          <w:iCs/>
        </w:rPr>
      </w:pPr>
      <w:r w:rsidRPr="00286122">
        <w:rPr>
          <w:i/>
          <w:iCs/>
        </w:rPr>
        <w:t xml:space="preserve">2.2. Information may be kept enabling </w:t>
      </w:r>
      <w:r w:rsidRPr="00286122">
        <w:rPr>
          <w:i/>
          <w:iCs/>
          <w:color w:val="A02B93" w:themeColor="accent5"/>
        </w:rPr>
        <w:t>The Aggie Café &amp; Social Club</w:t>
      </w:r>
      <w:r w:rsidRPr="00286122">
        <w:rPr>
          <w:i/>
          <w:iCs/>
        </w:rPr>
        <w:t xml:space="preserve"> </w:t>
      </w:r>
      <w:r w:rsidRPr="00286122">
        <w:rPr>
          <w:i/>
          <w:iCs/>
        </w:rPr>
        <w:t xml:space="preserve">to understand the </w:t>
      </w:r>
    </w:p>
    <w:p w14:paraId="3EE567FC" w14:textId="77777777" w:rsidR="00286122" w:rsidRPr="00286122" w:rsidRDefault="00286122" w:rsidP="00286122">
      <w:pPr>
        <w:rPr>
          <w:i/>
          <w:iCs/>
        </w:rPr>
      </w:pPr>
      <w:r w:rsidRPr="00286122">
        <w:rPr>
          <w:i/>
          <w:iCs/>
        </w:rPr>
        <w:t>history and activities of Organisations to deliver the most appropriate services.</w:t>
      </w:r>
    </w:p>
    <w:p w14:paraId="511BDE0C" w14:textId="35225C9C" w:rsidR="009B7447" w:rsidRDefault="009B7447" w:rsidP="00286122">
      <w:pPr>
        <w:rPr>
          <w:i/>
          <w:iCs/>
        </w:rPr>
      </w:pPr>
      <w:r w:rsidRPr="00286122">
        <w:rPr>
          <w:i/>
          <w:iCs/>
          <w:color w:val="A02B93" w:themeColor="accent5"/>
        </w:rPr>
        <w:t>The Aggie Café &amp; Social Club</w:t>
      </w:r>
    </w:p>
    <w:p w14:paraId="14A2B5EC" w14:textId="1A692B1D" w:rsidR="00286122" w:rsidRPr="00286122" w:rsidRDefault="009B7447" w:rsidP="00286122">
      <w:pPr>
        <w:rPr>
          <w:i/>
          <w:iCs/>
        </w:rPr>
      </w:pPr>
      <w:r>
        <w:rPr>
          <w:i/>
          <w:iCs/>
        </w:rPr>
        <w:t>Bellfields Road</w:t>
      </w:r>
      <w:r w:rsidR="00286122" w:rsidRPr="00286122">
        <w:rPr>
          <w:i/>
          <w:iCs/>
        </w:rPr>
        <w:t xml:space="preserve">, </w:t>
      </w:r>
      <w:r>
        <w:rPr>
          <w:i/>
          <w:iCs/>
        </w:rPr>
        <w:t>Guildford</w:t>
      </w:r>
      <w:r w:rsidR="00286122" w:rsidRPr="00286122">
        <w:rPr>
          <w:i/>
          <w:iCs/>
        </w:rPr>
        <w:t>,</w:t>
      </w:r>
      <w:r>
        <w:rPr>
          <w:i/>
          <w:iCs/>
        </w:rPr>
        <w:t xml:space="preserve"> Surrey</w:t>
      </w:r>
      <w:r w:rsidR="00286122" w:rsidRPr="00286122">
        <w:rPr>
          <w:i/>
          <w:iCs/>
        </w:rPr>
        <w:t xml:space="preserve"> </w:t>
      </w:r>
      <w:r>
        <w:rPr>
          <w:i/>
          <w:iCs/>
        </w:rPr>
        <w:t>GU1 1QG</w:t>
      </w:r>
    </w:p>
    <w:p w14:paraId="4129C9F8" w14:textId="6702573D" w:rsidR="00286122" w:rsidRPr="00286122" w:rsidRDefault="009B7447" w:rsidP="00286122">
      <w:pPr>
        <w:rPr>
          <w:i/>
          <w:iCs/>
        </w:rPr>
      </w:pPr>
      <w:r>
        <w:rPr>
          <w:i/>
          <w:iCs/>
        </w:rPr>
        <w:t>07922098379</w:t>
      </w:r>
      <w:r w:rsidR="00286122" w:rsidRPr="00286122">
        <w:rPr>
          <w:i/>
          <w:iCs/>
        </w:rPr>
        <w:t xml:space="preserve">/ </w:t>
      </w:r>
      <w:r>
        <w:rPr>
          <w:i/>
          <w:iCs/>
        </w:rPr>
        <w:t>Theaggieclub2023@gmail.com</w:t>
      </w:r>
    </w:p>
    <w:p w14:paraId="7B361884" w14:textId="0086A48E" w:rsidR="00286122" w:rsidRPr="00286122" w:rsidRDefault="00286122" w:rsidP="00286122">
      <w:pPr>
        <w:rPr>
          <w:i/>
          <w:iCs/>
        </w:rPr>
      </w:pPr>
      <w:r w:rsidRPr="00286122">
        <w:rPr>
          <w:i/>
          <w:iCs/>
        </w:rPr>
        <w:t xml:space="preserve">TRUSTEES | </w:t>
      </w:r>
      <w:r w:rsidR="009B7447">
        <w:rPr>
          <w:i/>
          <w:iCs/>
        </w:rPr>
        <w:t>Darren Draycott</w:t>
      </w:r>
      <w:r w:rsidRPr="00286122">
        <w:rPr>
          <w:i/>
          <w:iCs/>
        </w:rPr>
        <w:t xml:space="preserve"> (Chai</w:t>
      </w:r>
      <w:r w:rsidR="009B7447">
        <w:rPr>
          <w:i/>
          <w:iCs/>
        </w:rPr>
        <w:t>rman</w:t>
      </w:r>
      <w:r w:rsidRPr="00286122">
        <w:rPr>
          <w:i/>
          <w:iCs/>
        </w:rPr>
        <w:t xml:space="preserve">), </w:t>
      </w:r>
      <w:r w:rsidR="009B7447">
        <w:rPr>
          <w:i/>
          <w:iCs/>
        </w:rPr>
        <w:t>Mark Simmonds</w:t>
      </w:r>
      <w:r w:rsidRPr="00286122">
        <w:rPr>
          <w:i/>
          <w:iCs/>
        </w:rPr>
        <w:t xml:space="preserve"> (</w:t>
      </w:r>
      <w:r w:rsidR="009B7447">
        <w:rPr>
          <w:i/>
          <w:iCs/>
        </w:rPr>
        <w:t>Treasurer</w:t>
      </w:r>
      <w:r w:rsidRPr="00286122">
        <w:rPr>
          <w:i/>
          <w:iCs/>
        </w:rPr>
        <w:t xml:space="preserve">), </w:t>
      </w:r>
      <w:r w:rsidR="009B7447">
        <w:rPr>
          <w:i/>
          <w:iCs/>
        </w:rPr>
        <w:t>Tasha Lucas (Club Secretary/Manager)</w:t>
      </w:r>
    </w:p>
    <w:p w14:paraId="66610CEF" w14:textId="4B485202" w:rsidR="00286122" w:rsidRPr="00286122" w:rsidRDefault="00286122" w:rsidP="00286122">
      <w:pPr>
        <w:rPr>
          <w:i/>
          <w:iCs/>
        </w:rPr>
      </w:pPr>
      <w:r w:rsidRPr="00286122">
        <w:rPr>
          <w:i/>
          <w:iCs/>
        </w:rPr>
        <w:t xml:space="preserve">2.3. </w:t>
      </w:r>
      <w:r w:rsidR="009B7447" w:rsidRPr="00286122">
        <w:rPr>
          <w:i/>
          <w:iCs/>
          <w:color w:val="A02B93" w:themeColor="accent5"/>
        </w:rPr>
        <w:t>The Aggie Café &amp; Social Club</w:t>
      </w:r>
      <w:r w:rsidR="009B7447" w:rsidRPr="00286122">
        <w:rPr>
          <w:i/>
          <w:iCs/>
        </w:rPr>
        <w:t xml:space="preserve"> </w:t>
      </w:r>
      <w:r w:rsidRPr="00286122">
        <w:rPr>
          <w:i/>
          <w:iCs/>
        </w:rPr>
        <w:t xml:space="preserve">does need to share information where appropriate about </w:t>
      </w:r>
    </w:p>
    <w:p w14:paraId="343A0A30" w14:textId="77777777" w:rsidR="00286122" w:rsidRPr="00286122" w:rsidRDefault="00286122" w:rsidP="00286122">
      <w:pPr>
        <w:rPr>
          <w:i/>
          <w:iCs/>
        </w:rPr>
      </w:pPr>
      <w:r w:rsidRPr="00286122">
        <w:rPr>
          <w:i/>
          <w:iCs/>
        </w:rPr>
        <w:t xml:space="preserve">the impact of our services. If one of our services has an outcome which would provide useful </w:t>
      </w:r>
    </w:p>
    <w:p w14:paraId="31A5935A" w14:textId="77777777" w:rsidR="00286122" w:rsidRPr="00286122" w:rsidRDefault="00286122" w:rsidP="00286122">
      <w:pPr>
        <w:rPr>
          <w:i/>
          <w:iCs/>
        </w:rPr>
      </w:pPr>
      <w:r w:rsidRPr="00286122">
        <w:rPr>
          <w:i/>
          <w:iCs/>
        </w:rPr>
        <w:t xml:space="preserve">material for publicity, reporting or training purposes, then wherever possible the permission </w:t>
      </w:r>
    </w:p>
    <w:p w14:paraId="3812BB36" w14:textId="77777777" w:rsidR="00286122" w:rsidRPr="00286122" w:rsidRDefault="00286122" w:rsidP="00286122">
      <w:pPr>
        <w:rPr>
          <w:i/>
          <w:iCs/>
        </w:rPr>
      </w:pPr>
      <w:r w:rsidRPr="00286122">
        <w:rPr>
          <w:i/>
          <w:iCs/>
        </w:rPr>
        <w:t xml:space="preserve">of the individual will be sought using a disclosure form before any action is taken. If </w:t>
      </w:r>
    </w:p>
    <w:p w14:paraId="41A4E673" w14:textId="77777777" w:rsidR="00286122" w:rsidRPr="00286122" w:rsidRDefault="00286122" w:rsidP="00286122">
      <w:pPr>
        <w:rPr>
          <w:i/>
          <w:iCs/>
        </w:rPr>
      </w:pPr>
      <w:r w:rsidRPr="00286122">
        <w:rPr>
          <w:i/>
          <w:iCs/>
        </w:rPr>
        <w:t xml:space="preserve">permission cannot be obtained, then details must be amended to protect the identity of the </w:t>
      </w:r>
    </w:p>
    <w:p w14:paraId="6E29AFD4" w14:textId="77777777" w:rsidR="00286122" w:rsidRPr="00286122" w:rsidRDefault="00286122" w:rsidP="00286122">
      <w:pPr>
        <w:rPr>
          <w:i/>
          <w:iCs/>
        </w:rPr>
      </w:pPr>
      <w:r w:rsidRPr="00286122">
        <w:rPr>
          <w:i/>
          <w:iCs/>
        </w:rPr>
        <w:t>individual.</w:t>
      </w:r>
    </w:p>
    <w:p w14:paraId="504B40FD" w14:textId="5B6376A9" w:rsidR="00286122" w:rsidRPr="00286122" w:rsidRDefault="00286122" w:rsidP="00286122">
      <w:pPr>
        <w:rPr>
          <w:i/>
          <w:iCs/>
        </w:rPr>
      </w:pPr>
      <w:r w:rsidRPr="00286122">
        <w:rPr>
          <w:i/>
          <w:iCs/>
        </w:rPr>
        <w:t>2.4.</w:t>
      </w:r>
      <w:r w:rsidR="009B7447">
        <w:rPr>
          <w:i/>
          <w:iCs/>
        </w:rPr>
        <w:t xml:space="preserve"> </w:t>
      </w:r>
      <w:r w:rsidR="009B7447" w:rsidRPr="00286122">
        <w:rPr>
          <w:i/>
          <w:iCs/>
          <w:color w:val="A02B93" w:themeColor="accent5"/>
        </w:rPr>
        <w:t>The Aggie Café &amp; Social Club</w:t>
      </w:r>
      <w:r w:rsidRPr="00286122">
        <w:rPr>
          <w:i/>
          <w:iCs/>
        </w:rPr>
        <w:t xml:space="preserve"> has a role in putting people in touch with voluntary and </w:t>
      </w:r>
    </w:p>
    <w:p w14:paraId="7209162E" w14:textId="77777777" w:rsidR="00286122" w:rsidRPr="00286122" w:rsidRDefault="00286122" w:rsidP="00286122">
      <w:pPr>
        <w:rPr>
          <w:i/>
          <w:iCs/>
        </w:rPr>
      </w:pPr>
      <w:r w:rsidRPr="00286122">
        <w:rPr>
          <w:i/>
          <w:iCs/>
        </w:rPr>
        <w:t xml:space="preserve">Community Organisations and keeps contact details which are passed on to any enquirer, </w:t>
      </w:r>
    </w:p>
    <w:p w14:paraId="61A4CE9B" w14:textId="77777777" w:rsidR="00286122" w:rsidRPr="00286122" w:rsidRDefault="00286122" w:rsidP="00286122">
      <w:pPr>
        <w:rPr>
          <w:i/>
          <w:iCs/>
        </w:rPr>
      </w:pPr>
      <w:r w:rsidRPr="00286122">
        <w:rPr>
          <w:i/>
          <w:iCs/>
        </w:rPr>
        <w:t xml:space="preserve">except where the group or organisation expressly requests that the details remain </w:t>
      </w:r>
    </w:p>
    <w:p w14:paraId="0A96FFBB" w14:textId="77777777" w:rsidR="00286122" w:rsidRPr="00286122" w:rsidRDefault="00286122" w:rsidP="00286122">
      <w:pPr>
        <w:rPr>
          <w:i/>
          <w:iCs/>
        </w:rPr>
      </w:pPr>
      <w:r w:rsidRPr="00286122">
        <w:rPr>
          <w:i/>
          <w:iCs/>
        </w:rPr>
        <w:t>confidential.</w:t>
      </w:r>
    </w:p>
    <w:p w14:paraId="5DDD603B" w14:textId="77777777" w:rsidR="00286122" w:rsidRPr="00286122" w:rsidRDefault="00286122" w:rsidP="00286122">
      <w:pPr>
        <w:rPr>
          <w:i/>
          <w:iCs/>
        </w:rPr>
      </w:pPr>
      <w:r w:rsidRPr="00286122">
        <w:rPr>
          <w:i/>
          <w:iCs/>
        </w:rPr>
        <w:t xml:space="preserve">2.5. Information about ethnicity and disability of users is only kept for the purposes of </w:t>
      </w:r>
    </w:p>
    <w:p w14:paraId="10C19339" w14:textId="77777777" w:rsidR="00286122" w:rsidRPr="00286122" w:rsidRDefault="00286122" w:rsidP="00286122">
      <w:pPr>
        <w:rPr>
          <w:i/>
          <w:iCs/>
        </w:rPr>
      </w:pPr>
      <w:r w:rsidRPr="00286122">
        <w:rPr>
          <w:i/>
          <w:iCs/>
        </w:rPr>
        <w:t>monitoring our equal opportunities policy and for reporting back to funders.</w:t>
      </w:r>
    </w:p>
    <w:p w14:paraId="6D39B8BD" w14:textId="08185F5B" w:rsidR="00286122" w:rsidRPr="00286122" w:rsidRDefault="00286122" w:rsidP="00286122">
      <w:pPr>
        <w:rPr>
          <w:i/>
          <w:iCs/>
        </w:rPr>
      </w:pPr>
      <w:r w:rsidRPr="00286122">
        <w:rPr>
          <w:i/>
          <w:iCs/>
        </w:rPr>
        <w:t xml:space="preserve">2.6. </w:t>
      </w:r>
      <w:r w:rsidR="009B7447" w:rsidRPr="00286122">
        <w:rPr>
          <w:i/>
          <w:iCs/>
          <w:color w:val="A02B93" w:themeColor="accent5"/>
        </w:rPr>
        <w:t>The Aggie Café &amp; Social Club</w:t>
      </w:r>
      <w:r w:rsidR="009B7447" w:rsidRPr="00286122">
        <w:rPr>
          <w:i/>
          <w:iCs/>
        </w:rPr>
        <w:t xml:space="preserve"> </w:t>
      </w:r>
      <w:r w:rsidRPr="00286122">
        <w:rPr>
          <w:i/>
          <w:iCs/>
        </w:rPr>
        <w:t xml:space="preserve">has a role to put individuals in touch with Community </w:t>
      </w:r>
    </w:p>
    <w:p w14:paraId="5A710BFE" w14:textId="77777777" w:rsidR="00286122" w:rsidRPr="00286122" w:rsidRDefault="00286122" w:rsidP="00286122">
      <w:pPr>
        <w:rPr>
          <w:i/>
          <w:iCs/>
        </w:rPr>
      </w:pPr>
      <w:r w:rsidRPr="00286122">
        <w:rPr>
          <w:i/>
          <w:iCs/>
        </w:rPr>
        <w:t xml:space="preserve">Organisations. Contact details will only be disclosed to services with the user’s permission, </w:t>
      </w:r>
    </w:p>
    <w:p w14:paraId="3DE5E751" w14:textId="77777777" w:rsidR="00286122" w:rsidRPr="00286122" w:rsidRDefault="00286122" w:rsidP="00286122">
      <w:pPr>
        <w:rPr>
          <w:i/>
          <w:iCs/>
        </w:rPr>
      </w:pPr>
      <w:r w:rsidRPr="00286122">
        <w:rPr>
          <w:i/>
          <w:iCs/>
        </w:rPr>
        <w:t>using a disclosure form.</w:t>
      </w:r>
    </w:p>
    <w:p w14:paraId="37E7D250" w14:textId="77777777" w:rsidR="00286122" w:rsidRPr="00286122" w:rsidRDefault="00286122" w:rsidP="00286122">
      <w:pPr>
        <w:rPr>
          <w:i/>
          <w:iCs/>
        </w:rPr>
      </w:pPr>
      <w:r w:rsidRPr="00286122">
        <w:rPr>
          <w:i/>
          <w:iCs/>
        </w:rPr>
        <w:t xml:space="preserve">3. </w:t>
      </w:r>
      <w:r w:rsidRPr="00286122">
        <w:rPr>
          <w:b/>
          <w:bCs/>
          <w:i/>
          <w:iCs/>
          <w:color w:val="A02B93" w:themeColor="accent5"/>
        </w:rPr>
        <w:t>Access to information</w:t>
      </w:r>
    </w:p>
    <w:p w14:paraId="537C1044" w14:textId="60BE7239" w:rsidR="00286122" w:rsidRPr="00286122" w:rsidRDefault="00286122" w:rsidP="00286122">
      <w:pPr>
        <w:rPr>
          <w:i/>
          <w:iCs/>
        </w:rPr>
      </w:pPr>
      <w:r w:rsidRPr="00286122">
        <w:rPr>
          <w:i/>
          <w:iCs/>
        </w:rPr>
        <w:t xml:space="preserve">3.1. Information is confidential to </w:t>
      </w:r>
      <w:r w:rsidR="009B7447" w:rsidRPr="00286122">
        <w:rPr>
          <w:i/>
          <w:iCs/>
          <w:color w:val="A02B93" w:themeColor="accent5"/>
        </w:rPr>
        <w:t>The Aggie Café &amp; Social Club</w:t>
      </w:r>
      <w:r w:rsidR="009B7447" w:rsidRPr="00286122">
        <w:rPr>
          <w:i/>
          <w:iCs/>
        </w:rPr>
        <w:t xml:space="preserve"> </w:t>
      </w:r>
      <w:r w:rsidRPr="00286122">
        <w:rPr>
          <w:i/>
          <w:iCs/>
        </w:rPr>
        <w:t xml:space="preserve">as an organisation but may </w:t>
      </w:r>
    </w:p>
    <w:p w14:paraId="5988EC4D" w14:textId="58386626" w:rsidR="00286122" w:rsidRPr="00286122" w:rsidRDefault="00286122" w:rsidP="00286122">
      <w:pPr>
        <w:rPr>
          <w:i/>
          <w:iCs/>
        </w:rPr>
      </w:pPr>
      <w:r w:rsidRPr="00286122">
        <w:rPr>
          <w:i/>
          <w:iCs/>
        </w:rPr>
        <w:lastRenderedPageBreak/>
        <w:t xml:space="preserve">be passed to employees, the Manager or </w:t>
      </w:r>
      <w:r w:rsidR="009B7447">
        <w:rPr>
          <w:i/>
          <w:iCs/>
        </w:rPr>
        <w:t>Committee/</w:t>
      </w:r>
      <w:r w:rsidRPr="00286122">
        <w:rPr>
          <w:i/>
          <w:iCs/>
        </w:rPr>
        <w:t>Trustees to ensure the best quality service.</w:t>
      </w:r>
    </w:p>
    <w:p w14:paraId="74DE1984" w14:textId="77777777" w:rsidR="00286122" w:rsidRPr="00286122" w:rsidRDefault="00286122" w:rsidP="00286122">
      <w:pPr>
        <w:rPr>
          <w:i/>
          <w:iCs/>
        </w:rPr>
      </w:pPr>
      <w:r w:rsidRPr="00286122">
        <w:rPr>
          <w:i/>
          <w:iCs/>
        </w:rPr>
        <w:t xml:space="preserve">3.2. Where information is sensitive, i.e. it involves disputes or legal issues, it will be confidential </w:t>
      </w:r>
    </w:p>
    <w:p w14:paraId="0785CB1A" w14:textId="06B3ABA2" w:rsidR="00286122" w:rsidRPr="00286122" w:rsidRDefault="00286122" w:rsidP="00286122">
      <w:pPr>
        <w:rPr>
          <w:i/>
          <w:iCs/>
        </w:rPr>
      </w:pPr>
      <w:r w:rsidRPr="00286122">
        <w:rPr>
          <w:i/>
          <w:iCs/>
        </w:rPr>
        <w:t xml:space="preserve">to the employee dealing with the case and their Manager. Such information should be </w:t>
      </w:r>
    </w:p>
    <w:p w14:paraId="32CD5886" w14:textId="77777777" w:rsidR="00286122" w:rsidRPr="00286122" w:rsidRDefault="00286122" w:rsidP="00286122">
      <w:pPr>
        <w:rPr>
          <w:i/>
          <w:iCs/>
        </w:rPr>
      </w:pPr>
      <w:r w:rsidRPr="00286122">
        <w:rPr>
          <w:i/>
          <w:iCs/>
        </w:rPr>
        <w:t xml:space="preserve">clearly labelled ‘Confidential’ and should state the names of the employees entitled to </w:t>
      </w:r>
    </w:p>
    <w:p w14:paraId="0AC9C960" w14:textId="77777777" w:rsidR="00286122" w:rsidRPr="00286122" w:rsidRDefault="00286122" w:rsidP="00286122">
      <w:pPr>
        <w:rPr>
          <w:i/>
          <w:iCs/>
        </w:rPr>
      </w:pPr>
      <w:r w:rsidRPr="00286122">
        <w:rPr>
          <w:i/>
          <w:iCs/>
        </w:rPr>
        <w:t xml:space="preserve">access the information and the name of the individual or group who may request access to </w:t>
      </w:r>
    </w:p>
    <w:p w14:paraId="7A3F204B" w14:textId="77777777" w:rsidR="00286122" w:rsidRPr="00286122" w:rsidRDefault="00286122" w:rsidP="00286122">
      <w:pPr>
        <w:rPr>
          <w:i/>
          <w:iCs/>
        </w:rPr>
      </w:pPr>
      <w:r w:rsidRPr="00286122">
        <w:rPr>
          <w:i/>
          <w:iCs/>
        </w:rPr>
        <w:t>the information. This should be stored in a lockable filing cabinet.</w:t>
      </w:r>
    </w:p>
    <w:p w14:paraId="00DFC553" w14:textId="591A4668" w:rsidR="00286122" w:rsidRPr="00286122" w:rsidRDefault="00286122" w:rsidP="00286122">
      <w:pPr>
        <w:rPr>
          <w:i/>
          <w:iCs/>
        </w:rPr>
      </w:pPr>
      <w:r w:rsidRPr="00286122">
        <w:rPr>
          <w:i/>
          <w:iCs/>
        </w:rPr>
        <w:t xml:space="preserve">3.3. Employees will not withhold information from their Manager and </w:t>
      </w:r>
      <w:r w:rsidR="009B7447">
        <w:rPr>
          <w:i/>
          <w:iCs/>
        </w:rPr>
        <w:t>Committee/</w:t>
      </w:r>
      <w:r w:rsidRPr="00286122">
        <w:rPr>
          <w:i/>
          <w:iCs/>
        </w:rPr>
        <w:t>Trustees unless it is purely personal.</w:t>
      </w:r>
    </w:p>
    <w:p w14:paraId="23A1C1BE" w14:textId="37DFF9EE" w:rsidR="00286122" w:rsidRPr="00286122" w:rsidRDefault="00286122" w:rsidP="00286122">
      <w:pPr>
        <w:rPr>
          <w:i/>
          <w:iCs/>
        </w:rPr>
      </w:pPr>
      <w:r w:rsidRPr="00286122">
        <w:rPr>
          <w:i/>
          <w:iCs/>
        </w:rPr>
        <w:t xml:space="preserve">3.4. Individuals may have sight of </w:t>
      </w:r>
      <w:r w:rsidR="009B7447" w:rsidRPr="00286122">
        <w:rPr>
          <w:i/>
          <w:iCs/>
          <w:color w:val="A02B93" w:themeColor="accent5"/>
        </w:rPr>
        <w:t>The Aggie Café &amp; Social Club</w:t>
      </w:r>
      <w:r w:rsidR="009B7447" w:rsidRPr="00286122">
        <w:rPr>
          <w:i/>
          <w:iCs/>
        </w:rPr>
        <w:t xml:space="preserve"> </w:t>
      </w:r>
      <w:r w:rsidRPr="00286122">
        <w:rPr>
          <w:i/>
          <w:iCs/>
        </w:rPr>
        <w:t xml:space="preserve">records held in their name </w:t>
      </w:r>
    </w:p>
    <w:p w14:paraId="0F925F88" w14:textId="2683FC39" w:rsidR="00286122" w:rsidRPr="00286122" w:rsidRDefault="00286122" w:rsidP="00286122">
      <w:pPr>
        <w:rPr>
          <w:i/>
          <w:iCs/>
        </w:rPr>
      </w:pPr>
      <w:r w:rsidRPr="00286122">
        <w:rPr>
          <w:i/>
          <w:iCs/>
        </w:rPr>
        <w:t xml:space="preserve">or that of their Organisation. The request must be given in writing to the Manager </w:t>
      </w:r>
    </w:p>
    <w:p w14:paraId="7D67AAA6" w14:textId="77777777" w:rsidR="00286122" w:rsidRPr="00286122" w:rsidRDefault="00286122" w:rsidP="00286122">
      <w:pPr>
        <w:rPr>
          <w:i/>
          <w:iCs/>
        </w:rPr>
      </w:pPr>
      <w:r w:rsidRPr="00286122">
        <w:rPr>
          <w:i/>
          <w:iCs/>
        </w:rPr>
        <w:t xml:space="preserve">giving 14 days’ notice and be signed by the individual, or in the case of an organisation’s </w:t>
      </w:r>
    </w:p>
    <w:p w14:paraId="0D0A9A61" w14:textId="306FEB9A" w:rsidR="00286122" w:rsidRPr="00286122" w:rsidRDefault="00286122" w:rsidP="00286122">
      <w:pPr>
        <w:rPr>
          <w:i/>
          <w:iCs/>
        </w:rPr>
      </w:pPr>
      <w:r w:rsidRPr="00286122">
        <w:rPr>
          <w:i/>
          <w:iCs/>
        </w:rPr>
        <w:t>records, by the Chairman or Manager. Sensitive information as outlined in paragraph</w:t>
      </w:r>
    </w:p>
    <w:p w14:paraId="6AD1450A" w14:textId="50AE4511" w:rsidR="00286122" w:rsidRPr="00286122" w:rsidRDefault="00286122" w:rsidP="00286122">
      <w:pPr>
        <w:rPr>
          <w:i/>
          <w:iCs/>
        </w:rPr>
      </w:pPr>
      <w:r w:rsidRPr="00286122">
        <w:rPr>
          <w:i/>
          <w:iCs/>
        </w:rPr>
        <w:t>3.2</w:t>
      </w:r>
      <w:r w:rsidR="009B7447">
        <w:rPr>
          <w:i/>
          <w:iCs/>
        </w:rPr>
        <w:t xml:space="preserve"> </w:t>
      </w:r>
      <w:r w:rsidRPr="00286122">
        <w:rPr>
          <w:i/>
          <w:iCs/>
        </w:rPr>
        <w:t xml:space="preserve"> will only be made available to the person or organisation named on the file.</w:t>
      </w:r>
    </w:p>
    <w:p w14:paraId="446C79AC" w14:textId="3601A0F4" w:rsidR="00286122" w:rsidRPr="00286122" w:rsidRDefault="00286122" w:rsidP="00286122">
      <w:pPr>
        <w:rPr>
          <w:i/>
          <w:iCs/>
        </w:rPr>
      </w:pPr>
      <w:r w:rsidRPr="00286122">
        <w:rPr>
          <w:i/>
          <w:iCs/>
        </w:rPr>
        <w:t>3.5. When photocopying or working on confidential documents, employees and volunteers must ensure they are not seen by people in passing. This also applies to information on computer screens.</w:t>
      </w:r>
    </w:p>
    <w:p w14:paraId="1084A702" w14:textId="77777777" w:rsidR="00286122" w:rsidRPr="00286122" w:rsidRDefault="00286122" w:rsidP="00286122">
      <w:pPr>
        <w:rPr>
          <w:b/>
          <w:bCs/>
          <w:i/>
          <w:iCs/>
          <w:color w:val="A02B93" w:themeColor="accent5"/>
        </w:rPr>
      </w:pPr>
      <w:r w:rsidRPr="00286122">
        <w:rPr>
          <w:i/>
          <w:iCs/>
        </w:rPr>
        <w:t xml:space="preserve">4. </w:t>
      </w:r>
      <w:r w:rsidRPr="00286122">
        <w:rPr>
          <w:b/>
          <w:bCs/>
          <w:i/>
          <w:iCs/>
          <w:color w:val="A02B93" w:themeColor="accent5"/>
        </w:rPr>
        <w:t>Storing information</w:t>
      </w:r>
    </w:p>
    <w:p w14:paraId="6102B03D" w14:textId="364F87F7" w:rsidR="00286122" w:rsidRPr="00286122" w:rsidRDefault="00286122" w:rsidP="00286122">
      <w:pPr>
        <w:rPr>
          <w:i/>
          <w:iCs/>
        </w:rPr>
      </w:pPr>
      <w:r w:rsidRPr="00286122">
        <w:rPr>
          <w:i/>
          <w:iCs/>
        </w:rPr>
        <w:t xml:space="preserve">4.1. </w:t>
      </w:r>
      <w:r w:rsidR="009B7447" w:rsidRPr="00286122">
        <w:rPr>
          <w:i/>
          <w:iCs/>
          <w:color w:val="A02B93" w:themeColor="accent5"/>
        </w:rPr>
        <w:t>The Aggie Café &amp; Social Club</w:t>
      </w:r>
      <w:r w:rsidR="009B7447" w:rsidRPr="00286122">
        <w:rPr>
          <w:i/>
          <w:iCs/>
        </w:rPr>
        <w:t xml:space="preserve"> </w:t>
      </w:r>
      <w:r w:rsidRPr="00286122">
        <w:rPr>
          <w:i/>
          <w:iCs/>
        </w:rPr>
        <w:t xml:space="preserve">Centre keeps non-confidential information using paper files and computers. </w:t>
      </w:r>
    </w:p>
    <w:p w14:paraId="2CCD278B" w14:textId="67B2C4B8" w:rsidR="00286122" w:rsidRPr="00286122" w:rsidRDefault="00286122" w:rsidP="00286122">
      <w:pPr>
        <w:rPr>
          <w:i/>
          <w:iCs/>
        </w:rPr>
      </w:pPr>
      <w:r w:rsidRPr="00286122">
        <w:rPr>
          <w:i/>
          <w:iCs/>
        </w:rPr>
        <w:t xml:space="preserve">4.2. Confidential information is stored in locked filing cabinets and stored accordingly to the Data Protection policy of </w:t>
      </w:r>
      <w:r w:rsidR="009B7447" w:rsidRPr="00286122">
        <w:rPr>
          <w:i/>
          <w:iCs/>
          <w:color w:val="A02B93" w:themeColor="accent5"/>
        </w:rPr>
        <w:t>The Aggie Café &amp; Social Club</w:t>
      </w:r>
      <w:r w:rsidR="009B7447">
        <w:rPr>
          <w:i/>
          <w:iCs/>
          <w:color w:val="A02B93" w:themeColor="accent5"/>
        </w:rPr>
        <w:t>.</w:t>
      </w:r>
    </w:p>
    <w:p w14:paraId="5572D4C3" w14:textId="77777777" w:rsidR="00286122" w:rsidRPr="00286122" w:rsidRDefault="00286122" w:rsidP="00286122">
      <w:pPr>
        <w:rPr>
          <w:i/>
          <w:iCs/>
        </w:rPr>
      </w:pPr>
      <w:r w:rsidRPr="00286122">
        <w:rPr>
          <w:i/>
          <w:iCs/>
        </w:rPr>
        <w:t xml:space="preserve">4.3. Information about volunteers and other individuals will be kept by the employee personally </w:t>
      </w:r>
    </w:p>
    <w:p w14:paraId="315931CE" w14:textId="77777777" w:rsidR="00286122" w:rsidRPr="00286122" w:rsidRDefault="00286122" w:rsidP="00286122">
      <w:pPr>
        <w:rPr>
          <w:i/>
          <w:iCs/>
        </w:rPr>
      </w:pPr>
      <w:r w:rsidRPr="00286122">
        <w:rPr>
          <w:i/>
          <w:iCs/>
        </w:rPr>
        <w:t>responsible. These colleagues must ensure management know how to gain access.</w:t>
      </w:r>
    </w:p>
    <w:p w14:paraId="45D87411" w14:textId="77777777" w:rsidR="00286122" w:rsidRPr="00286122" w:rsidRDefault="00286122" w:rsidP="00286122">
      <w:pPr>
        <w:rPr>
          <w:i/>
          <w:iCs/>
        </w:rPr>
      </w:pPr>
      <w:r w:rsidRPr="00286122">
        <w:rPr>
          <w:i/>
          <w:iCs/>
        </w:rPr>
        <w:t xml:space="preserve">4.4. Employees’ personnel information will be kept in lockable filing cabinets in accordance with </w:t>
      </w:r>
    </w:p>
    <w:p w14:paraId="1BE98DEA" w14:textId="6EA7F5C2" w:rsidR="00286122" w:rsidRPr="00286122" w:rsidRDefault="00286122" w:rsidP="00286122">
      <w:pPr>
        <w:rPr>
          <w:i/>
          <w:iCs/>
        </w:rPr>
      </w:pPr>
      <w:r w:rsidRPr="00286122">
        <w:rPr>
          <w:i/>
          <w:iCs/>
        </w:rPr>
        <w:t xml:space="preserve">the  </w:t>
      </w:r>
      <w:proofErr w:type="spellStart"/>
      <w:r w:rsidR="009B7447" w:rsidRPr="00286122">
        <w:rPr>
          <w:i/>
          <w:iCs/>
          <w:color w:val="A02B93" w:themeColor="accent5"/>
        </w:rPr>
        <w:t>The</w:t>
      </w:r>
      <w:proofErr w:type="spellEnd"/>
      <w:r w:rsidR="009B7447" w:rsidRPr="00286122">
        <w:rPr>
          <w:i/>
          <w:iCs/>
          <w:color w:val="A02B93" w:themeColor="accent5"/>
        </w:rPr>
        <w:t xml:space="preserve"> Aggie Café &amp; Social Club</w:t>
      </w:r>
      <w:r w:rsidR="009B7447">
        <w:rPr>
          <w:i/>
          <w:iCs/>
        </w:rPr>
        <w:t xml:space="preserve">’s </w:t>
      </w:r>
      <w:r w:rsidRPr="00286122">
        <w:rPr>
          <w:i/>
          <w:iCs/>
        </w:rPr>
        <w:t>data protection policy and will be accessible to the</w:t>
      </w:r>
    </w:p>
    <w:p w14:paraId="69F60666" w14:textId="77777777" w:rsidR="00286122" w:rsidRPr="00286122" w:rsidRDefault="00286122" w:rsidP="00286122">
      <w:pPr>
        <w:rPr>
          <w:i/>
          <w:iCs/>
        </w:rPr>
      </w:pPr>
      <w:r w:rsidRPr="00286122">
        <w:rPr>
          <w:i/>
          <w:iCs/>
        </w:rPr>
        <w:t>Office Staff or to those who are entitled to see it as part of their duties.</w:t>
      </w:r>
    </w:p>
    <w:p w14:paraId="092545A1" w14:textId="77777777" w:rsidR="00286122" w:rsidRPr="00286122" w:rsidRDefault="00286122" w:rsidP="00286122">
      <w:pPr>
        <w:rPr>
          <w:i/>
          <w:iCs/>
        </w:rPr>
      </w:pPr>
      <w:r w:rsidRPr="00286122">
        <w:rPr>
          <w:i/>
          <w:iCs/>
        </w:rPr>
        <w:t xml:space="preserve">4.5. Filing cabinet drawers holding confidential information should always be labelled </w:t>
      </w:r>
    </w:p>
    <w:p w14:paraId="75ECEEA0" w14:textId="77777777" w:rsidR="00286122" w:rsidRPr="00286122" w:rsidRDefault="00286122" w:rsidP="00286122">
      <w:pPr>
        <w:rPr>
          <w:i/>
          <w:iCs/>
        </w:rPr>
      </w:pPr>
      <w:r w:rsidRPr="00286122">
        <w:rPr>
          <w:i/>
          <w:iCs/>
        </w:rPr>
        <w:t>‘confidential’ and remain locked.</w:t>
      </w:r>
    </w:p>
    <w:p w14:paraId="0AA309C8" w14:textId="2C995CAC" w:rsidR="00286122" w:rsidRPr="00286122" w:rsidRDefault="00286122" w:rsidP="009B7447">
      <w:pPr>
        <w:rPr>
          <w:i/>
          <w:iCs/>
        </w:rPr>
      </w:pPr>
      <w:r w:rsidRPr="00286122">
        <w:rPr>
          <w:i/>
          <w:iCs/>
        </w:rPr>
        <w:t>4.6. Electronic files will be stored safely on One Drive in accordance with</w:t>
      </w:r>
      <w:r w:rsidR="00005C18">
        <w:rPr>
          <w:i/>
          <w:iCs/>
        </w:rPr>
        <w:t xml:space="preserve"> </w:t>
      </w:r>
      <w:r w:rsidR="00005C18" w:rsidRPr="00286122">
        <w:rPr>
          <w:i/>
          <w:iCs/>
          <w:color w:val="A02B93" w:themeColor="accent5"/>
        </w:rPr>
        <w:t>The Aggie Café &amp; Social Clu</w:t>
      </w:r>
      <w:r w:rsidR="00005C18">
        <w:rPr>
          <w:i/>
          <w:iCs/>
          <w:color w:val="A02B93" w:themeColor="accent5"/>
        </w:rPr>
        <w:t>b’s</w:t>
      </w:r>
      <w:r w:rsidR="00005C18">
        <w:rPr>
          <w:i/>
          <w:iCs/>
        </w:rPr>
        <w:t xml:space="preserve"> </w:t>
      </w:r>
      <w:r w:rsidRPr="00286122">
        <w:rPr>
          <w:i/>
          <w:iCs/>
        </w:rPr>
        <w:t>Password Policy.</w:t>
      </w:r>
    </w:p>
    <w:p w14:paraId="3E8D8DD7" w14:textId="406137A0" w:rsidR="00286122" w:rsidRPr="00286122" w:rsidRDefault="00286122" w:rsidP="00286122">
      <w:pPr>
        <w:rPr>
          <w:i/>
          <w:iCs/>
        </w:rPr>
      </w:pPr>
      <w:r w:rsidRPr="00286122">
        <w:rPr>
          <w:i/>
          <w:iCs/>
        </w:rPr>
        <w:t xml:space="preserve">4.7. The time in what information is stored is in accordance with the </w:t>
      </w:r>
      <w:proofErr w:type="spellStart"/>
      <w:r w:rsidR="00005C18" w:rsidRPr="00286122">
        <w:rPr>
          <w:i/>
          <w:iCs/>
          <w:color w:val="A02B93" w:themeColor="accent5"/>
        </w:rPr>
        <w:t>The</w:t>
      </w:r>
      <w:proofErr w:type="spellEnd"/>
      <w:r w:rsidR="00005C18" w:rsidRPr="00286122">
        <w:rPr>
          <w:i/>
          <w:iCs/>
          <w:color w:val="A02B93" w:themeColor="accent5"/>
        </w:rPr>
        <w:t xml:space="preserve"> Aggie Café &amp; Social Club</w:t>
      </w:r>
      <w:r w:rsidR="00005C18">
        <w:rPr>
          <w:i/>
          <w:iCs/>
        </w:rPr>
        <w:t xml:space="preserve">’s </w:t>
      </w:r>
      <w:r w:rsidRPr="00286122">
        <w:rPr>
          <w:i/>
          <w:iCs/>
        </w:rPr>
        <w:t>Retention of Information Policy.</w:t>
      </w:r>
    </w:p>
    <w:p w14:paraId="578758CE" w14:textId="5C504D1E" w:rsidR="00286122" w:rsidRPr="00286122" w:rsidRDefault="00286122" w:rsidP="00286122">
      <w:pPr>
        <w:rPr>
          <w:i/>
          <w:iCs/>
        </w:rPr>
      </w:pPr>
      <w:r w:rsidRPr="00286122">
        <w:rPr>
          <w:i/>
          <w:iCs/>
        </w:rPr>
        <w:lastRenderedPageBreak/>
        <w:t xml:space="preserve">4.8. </w:t>
      </w:r>
      <w:r w:rsidR="00005C18" w:rsidRPr="00286122">
        <w:rPr>
          <w:i/>
          <w:iCs/>
          <w:color w:val="A02B93" w:themeColor="accent5"/>
        </w:rPr>
        <w:t>The Aggie Café &amp; Social Club</w:t>
      </w:r>
      <w:r w:rsidR="00005C18" w:rsidRPr="00286122">
        <w:rPr>
          <w:i/>
          <w:iCs/>
        </w:rPr>
        <w:t xml:space="preserve"> </w:t>
      </w:r>
      <w:r w:rsidRPr="00286122">
        <w:rPr>
          <w:i/>
          <w:iCs/>
        </w:rPr>
        <w:t>reserves the right to break confidentiality if:</w:t>
      </w:r>
    </w:p>
    <w:p w14:paraId="7E66BFA8" w14:textId="77777777" w:rsidR="00286122" w:rsidRPr="00286122" w:rsidRDefault="00286122" w:rsidP="00286122">
      <w:pPr>
        <w:rPr>
          <w:i/>
          <w:iCs/>
        </w:rPr>
      </w:pPr>
      <w:r w:rsidRPr="00286122">
        <w:rPr>
          <w:i/>
          <w:iCs/>
        </w:rPr>
        <w:t>• If it is believed an individual is a danger to themselves or others.</w:t>
      </w:r>
    </w:p>
    <w:p w14:paraId="46D394A7" w14:textId="77777777" w:rsidR="00286122" w:rsidRPr="00286122" w:rsidRDefault="00286122" w:rsidP="00286122">
      <w:pPr>
        <w:rPr>
          <w:i/>
          <w:iCs/>
        </w:rPr>
      </w:pPr>
      <w:r w:rsidRPr="00286122">
        <w:rPr>
          <w:i/>
          <w:iCs/>
        </w:rPr>
        <w:t>• If an employee or volunteer suspects abuse or has knowledge of abuse.</w:t>
      </w:r>
    </w:p>
    <w:p w14:paraId="3DFAB7FD" w14:textId="77777777" w:rsidR="00286122" w:rsidRPr="00286122" w:rsidRDefault="00286122" w:rsidP="00286122">
      <w:pPr>
        <w:rPr>
          <w:i/>
          <w:iCs/>
        </w:rPr>
      </w:pPr>
      <w:r w:rsidRPr="00286122">
        <w:rPr>
          <w:i/>
          <w:iCs/>
        </w:rPr>
        <w:t>• If an individual gives information indicating that a crime has been committed.</w:t>
      </w:r>
    </w:p>
    <w:p w14:paraId="56713F46" w14:textId="77777777" w:rsidR="00286122" w:rsidRPr="00286122" w:rsidRDefault="00286122" w:rsidP="00286122">
      <w:pPr>
        <w:rPr>
          <w:i/>
          <w:iCs/>
        </w:rPr>
      </w:pPr>
      <w:r w:rsidRPr="00286122">
        <w:rPr>
          <w:i/>
          <w:iCs/>
        </w:rPr>
        <w:t>• If a disclosure is required by Law.</w:t>
      </w:r>
    </w:p>
    <w:p w14:paraId="51953C84" w14:textId="77777777" w:rsidR="00286122" w:rsidRPr="00286122" w:rsidRDefault="00286122" w:rsidP="00286122">
      <w:pPr>
        <w:rPr>
          <w:i/>
          <w:iCs/>
        </w:rPr>
      </w:pPr>
      <w:r w:rsidRPr="00286122">
        <w:rPr>
          <w:i/>
          <w:iCs/>
        </w:rPr>
        <w:t xml:space="preserve">• If it is felt an individual has the capacity to make a decision. Action will only be made in </w:t>
      </w:r>
    </w:p>
    <w:p w14:paraId="653F76DB" w14:textId="77777777" w:rsidR="00286122" w:rsidRPr="00286122" w:rsidRDefault="00286122" w:rsidP="00286122">
      <w:pPr>
        <w:rPr>
          <w:i/>
          <w:iCs/>
        </w:rPr>
      </w:pPr>
      <w:r w:rsidRPr="00286122">
        <w:rPr>
          <w:i/>
          <w:iCs/>
        </w:rPr>
        <w:t>the best interests of the individual.</w:t>
      </w:r>
    </w:p>
    <w:p w14:paraId="4EBFA6C5" w14:textId="77777777" w:rsidR="00286122" w:rsidRPr="00286122" w:rsidRDefault="00286122" w:rsidP="00286122">
      <w:pPr>
        <w:rPr>
          <w:i/>
          <w:iCs/>
        </w:rPr>
      </w:pPr>
      <w:r w:rsidRPr="00286122">
        <w:rPr>
          <w:i/>
          <w:iCs/>
        </w:rPr>
        <w:t>4.9. Breaking confidentiality will be done so on a case by case basis.</w:t>
      </w:r>
    </w:p>
    <w:p w14:paraId="296DAD08" w14:textId="77777777" w:rsidR="00286122" w:rsidRPr="00286122" w:rsidRDefault="00286122" w:rsidP="00286122">
      <w:pPr>
        <w:rPr>
          <w:i/>
          <w:iCs/>
        </w:rPr>
      </w:pPr>
      <w:r w:rsidRPr="00286122">
        <w:rPr>
          <w:i/>
          <w:iCs/>
        </w:rPr>
        <w:t>4.10. Individuals should be informed of disclosures.</w:t>
      </w:r>
    </w:p>
    <w:p w14:paraId="6F93E119" w14:textId="77777777" w:rsidR="00286122" w:rsidRPr="00286122" w:rsidRDefault="00286122" w:rsidP="00286122">
      <w:pPr>
        <w:rPr>
          <w:i/>
          <w:iCs/>
        </w:rPr>
      </w:pPr>
      <w:r w:rsidRPr="00286122">
        <w:rPr>
          <w:i/>
          <w:iCs/>
        </w:rPr>
        <w:t xml:space="preserve">5. </w:t>
      </w:r>
      <w:r w:rsidRPr="00286122">
        <w:rPr>
          <w:b/>
          <w:bCs/>
          <w:i/>
          <w:iCs/>
          <w:color w:val="A02B93" w:themeColor="accent5"/>
        </w:rPr>
        <w:t>Duty to disclose information</w:t>
      </w:r>
    </w:p>
    <w:p w14:paraId="172F6A14" w14:textId="77777777" w:rsidR="00286122" w:rsidRPr="00286122" w:rsidRDefault="00286122" w:rsidP="00286122">
      <w:pPr>
        <w:rPr>
          <w:i/>
          <w:iCs/>
        </w:rPr>
      </w:pPr>
      <w:r w:rsidRPr="00286122">
        <w:rPr>
          <w:i/>
          <w:iCs/>
        </w:rPr>
        <w:t>5.1. There is a legal duty to disclose some information including:</w:t>
      </w:r>
    </w:p>
    <w:p w14:paraId="11054D9F" w14:textId="77777777" w:rsidR="00286122" w:rsidRPr="00286122" w:rsidRDefault="00286122" w:rsidP="00286122">
      <w:pPr>
        <w:rPr>
          <w:i/>
          <w:iCs/>
        </w:rPr>
      </w:pPr>
      <w:r w:rsidRPr="00286122">
        <w:rPr>
          <w:i/>
          <w:iCs/>
        </w:rPr>
        <w:t>• Child abuse will be reported to the Children, Schools and Families Department</w:t>
      </w:r>
    </w:p>
    <w:p w14:paraId="137F83C3" w14:textId="77777777" w:rsidR="00286122" w:rsidRPr="00286122" w:rsidRDefault="00286122" w:rsidP="00286122">
      <w:pPr>
        <w:rPr>
          <w:i/>
          <w:iCs/>
        </w:rPr>
      </w:pPr>
      <w:r w:rsidRPr="00286122">
        <w:rPr>
          <w:i/>
          <w:iCs/>
        </w:rPr>
        <w:t xml:space="preserve">• Drug trafficking, money laundering, acts of terrorism or treason will be disclosed to the </w:t>
      </w:r>
    </w:p>
    <w:p w14:paraId="1DEE8FC2" w14:textId="77777777" w:rsidR="00286122" w:rsidRPr="00286122" w:rsidRDefault="00286122" w:rsidP="00286122">
      <w:pPr>
        <w:rPr>
          <w:i/>
          <w:iCs/>
        </w:rPr>
      </w:pPr>
      <w:r w:rsidRPr="00286122">
        <w:rPr>
          <w:i/>
          <w:iCs/>
        </w:rPr>
        <w:t>police.</w:t>
      </w:r>
    </w:p>
    <w:p w14:paraId="640DB6A1" w14:textId="77777777" w:rsidR="00286122" w:rsidRPr="00286122" w:rsidRDefault="00286122" w:rsidP="00286122">
      <w:pPr>
        <w:rPr>
          <w:i/>
          <w:iCs/>
        </w:rPr>
      </w:pPr>
      <w:r w:rsidRPr="00286122">
        <w:rPr>
          <w:i/>
          <w:iCs/>
        </w:rPr>
        <w:t xml:space="preserve">5.2. In addition, a colleague believing an illegal act has taken place, or that a user is at risk of </w:t>
      </w:r>
    </w:p>
    <w:p w14:paraId="7D241E51" w14:textId="7750DC6D" w:rsidR="00286122" w:rsidRPr="00286122" w:rsidRDefault="00286122" w:rsidP="00286122">
      <w:pPr>
        <w:rPr>
          <w:i/>
          <w:iCs/>
        </w:rPr>
      </w:pPr>
      <w:r w:rsidRPr="00286122">
        <w:rPr>
          <w:i/>
          <w:iCs/>
        </w:rPr>
        <w:t xml:space="preserve">harming themselves or others, must report this to the  Manager and </w:t>
      </w:r>
      <w:r w:rsidR="00005C18">
        <w:rPr>
          <w:i/>
          <w:iCs/>
        </w:rPr>
        <w:t>Committee/</w:t>
      </w:r>
      <w:r w:rsidRPr="00286122">
        <w:rPr>
          <w:i/>
          <w:iCs/>
        </w:rPr>
        <w:t xml:space="preserve">Trustees who </w:t>
      </w:r>
    </w:p>
    <w:p w14:paraId="6DAC15D7" w14:textId="77777777" w:rsidR="00286122" w:rsidRPr="00286122" w:rsidRDefault="00286122" w:rsidP="00286122">
      <w:pPr>
        <w:rPr>
          <w:i/>
          <w:iCs/>
        </w:rPr>
      </w:pPr>
      <w:r w:rsidRPr="00286122">
        <w:rPr>
          <w:i/>
          <w:iCs/>
        </w:rPr>
        <w:t xml:space="preserve">will report it to the appropriate authorities. </w:t>
      </w:r>
    </w:p>
    <w:p w14:paraId="7DCEC23A" w14:textId="2018B949" w:rsidR="00286122" w:rsidRPr="00286122" w:rsidRDefault="00286122" w:rsidP="00286122">
      <w:pPr>
        <w:rPr>
          <w:i/>
          <w:iCs/>
        </w:rPr>
      </w:pPr>
      <w:r w:rsidRPr="00286122">
        <w:rPr>
          <w:i/>
          <w:iCs/>
        </w:rPr>
        <w:t>5.3. Service users</w:t>
      </w:r>
      <w:r w:rsidR="00005C18">
        <w:rPr>
          <w:i/>
          <w:iCs/>
        </w:rPr>
        <w:t>/Members</w:t>
      </w:r>
      <w:r w:rsidRPr="00286122">
        <w:rPr>
          <w:i/>
          <w:iCs/>
        </w:rPr>
        <w:t xml:space="preserve"> should be informed of this disclosure.</w:t>
      </w:r>
    </w:p>
    <w:p w14:paraId="7FFE2546" w14:textId="77777777" w:rsidR="00286122" w:rsidRPr="00286122" w:rsidRDefault="00286122" w:rsidP="00286122">
      <w:pPr>
        <w:rPr>
          <w:i/>
          <w:iCs/>
        </w:rPr>
      </w:pPr>
      <w:r w:rsidRPr="00286122">
        <w:rPr>
          <w:i/>
          <w:iCs/>
        </w:rPr>
        <w:t>6.</w:t>
      </w:r>
      <w:r w:rsidRPr="00286122">
        <w:rPr>
          <w:b/>
          <w:bCs/>
          <w:i/>
          <w:iCs/>
          <w:color w:val="A02B93" w:themeColor="accent5"/>
        </w:rPr>
        <w:t xml:space="preserve"> Disclosures</w:t>
      </w:r>
    </w:p>
    <w:p w14:paraId="2B92FD87" w14:textId="735DC6CB" w:rsidR="00286122" w:rsidRPr="00286122" w:rsidRDefault="00286122" w:rsidP="00286122">
      <w:pPr>
        <w:rPr>
          <w:i/>
          <w:iCs/>
        </w:rPr>
      </w:pPr>
      <w:r w:rsidRPr="00286122">
        <w:rPr>
          <w:i/>
          <w:iCs/>
        </w:rPr>
        <w:t xml:space="preserve">6.1 </w:t>
      </w:r>
      <w:r w:rsidR="00005C18" w:rsidRPr="00286122">
        <w:rPr>
          <w:i/>
          <w:iCs/>
          <w:color w:val="A02B93" w:themeColor="accent5"/>
        </w:rPr>
        <w:t>The Aggie Café &amp; Social Club</w:t>
      </w:r>
      <w:r w:rsidR="00005C18" w:rsidRPr="00286122">
        <w:rPr>
          <w:i/>
          <w:iCs/>
        </w:rPr>
        <w:t xml:space="preserve"> </w:t>
      </w:r>
      <w:r w:rsidRPr="00286122">
        <w:rPr>
          <w:i/>
          <w:iCs/>
        </w:rPr>
        <w:t>complies fully with the CRB Code of Practice regarding the correct handling, use, storage, retention and disposal of Disclosures and Disclosure information.</w:t>
      </w:r>
    </w:p>
    <w:p w14:paraId="4114FD82" w14:textId="77777777" w:rsidR="00286122" w:rsidRPr="00286122" w:rsidRDefault="00286122" w:rsidP="00286122">
      <w:pPr>
        <w:rPr>
          <w:i/>
          <w:iCs/>
        </w:rPr>
      </w:pPr>
      <w:r w:rsidRPr="00286122">
        <w:rPr>
          <w:i/>
          <w:iCs/>
        </w:rPr>
        <w:t xml:space="preserve">6.2 Disclosure information is always kept separately from an applicant’s personnel file in secure </w:t>
      </w:r>
    </w:p>
    <w:p w14:paraId="5D4E396B" w14:textId="77777777" w:rsidR="00286122" w:rsidRPr="00286122" w:rsidRDefault="00286122" w:rsidP="00286122">
      <w:pPr>
        <w:rPr>
          <w:i/>
          <w:iCs/>
        </w:rPr>
      </w:pPr>
      <w:r w:rsidRPr="00286122">
        <w:rPr>
          <w:i/>
          <w:iCs/>
        </w:rPr>
        <w:t xml:space="preserve">storage with access limited to those who are entitled to see it as part of their duties. It is a </w:t>
      </w:r>
    </w:p>
    <w:p w14:paraId="1CFDABDE" w14:textId="77777777" w:rsidR="00286122" w:rsidRPr="00286122" w:rsidRDefault="00286122" w:rsidP="00286122">
      <w:pPr>
        <w:rPr>
          <w:i/>
          <w:iCs/>
        </w:rPr>
      </w:pPr>
      <w:r w:rsidRPr="00286122">
        <w:rPr>
          <w:i/>
          <w:iCs/>
        </w:rPr>
        <w:t>criminal offence to pass this information to anyone who is not entitled to receive it.</w:t>
      </w:r>
    </w:p>
    <w:p w14:paraId="4AB73000" w14:textId="77777777" w:rsidR="00286122" w:rsidRPr="00286122" w:rsidRDefault="00286122" w:rsidP="00286122">
      <w:pPr>
        <w:rPr>
          <w:i/>
          <w:iCs/>
        </w:rPr>
      </w:pPr>
      <w:r w:rsidRPr="00286122">
        <w:rPr>
          <w:i/>
          <w:iCs/>
        </w:rPr>
        <w:t xml:space="preserve">6.3 Documents will be kept for one year and then destroyed by secure means. Photocopies will </w:t>
      </w:r>
    </w:p>
    <w:p w14:paraId="0FD9A8B4" w14:textId="7E315E4F" w:rsidR="00286122" w:rsidRPr="00286122" w:rsidRDefault="00286122" w:rsidP="00286122">
      <w:pPr>
        <w:rPr>
          <w:i/>
          <w:iCs/>
        </w:rPr>
      </w:pPr>
      <w:r w:rsidRPr="00286122">
        <w:rPr>
          <w:i/>
          <w:iCs/>
        </w:rPr>
        <w:t xml:space="preserve">not be kept. However, </w:t>
      </w:r>
      <w:r w:rsidR="00005C18" w:rsidRPr="00286122">
        <w:rPr>
          <w:i/>
          <w:iCs/>
          <w:color w:val="A02B93" w:themeColor="accent5"/>
        </w:rPr>
        <w:t>The Aggie Café &amp; Social Club</w:t>
      </w:r>
      <w:r w:rsidR="00005C18" w:rsidRPr="00286122">
        <w:rPr>
          <w:i/>
          <w:iCs/>
        </w:rPr>
        <w:t xml:space="preserve"> </w:t>
      </w:r>
      <w:r w:rsidRPr="00286122">
        <w:rPr>
          <w:i/>
          <w:iCs/>
        </w:rPr>
        <w:t xml:space="preserve">may keep a record of the date of issue of a Disclosure, the name of the subject, the type of Disclosure requested, the position for which the </w:t>
      </w:r>
    </w:p>
    <w:p w14:paraId="2C29B29F" w14:textId="77777777" w:rsidR="00286122" w:rsidRPr="00286122" w:rsidRDefault="00286122" w:rsidP="00286122">
      <w:pPr>
        <w:rPr>
          <w:i/>
          <w:iCs/>
        </w:rPr>
      </w:pPr>
      <w:r w:rsidRPr="00286122">
        <w:rPr>
          <w:i/>
          <w:iCs/>
        </w:rPr>
        <w:t xml:space="preserve">Disclosure was requested, the unique reference number of the Disclosure and the details of </w:t>
      </w:r>
    </w:p>
    <w:p w14:paraId="56B63E33" w14:textId="77777777" w:rsidR="00286122" w:rsidRPr="00286122" w:rsidRDefault="00286122" w:rsidP="00286122">
      <w:pPr>
        <w:rPr>
          <w:i/>
          <w:iCs/>
        </w:rPr>
      </w:pPr>
      <w:r w:rsidRPr="00286122">
        <w:rPr>
          <w:i/>
          <w:iCs/>
        </w:rPr>
        <w:t>the recruitment decision taken.</w:t>
      </w:r>
    </w:p>
    <w:p w14:paraId="4C362639" w14:textId="77777777" w:rsidR="00005C18" w:rsidRDefault="00005C18" w:rsidP="00286122">
      <w:pPr>
        <w:rPr>
          <w:i/>
          <w:iCs/>
        </w:rPr>
      </w:pPr>
    </w:p>
    <w:p w14:paraId="095641ED" w14:textId="46FBFD6D" w:rsidR="00286122" w:rsidRPr="00286122" w:rsidRDefault="00286122" w:rsidP="00286122">
      <w:pPr>
        <w:rPr>
          <w:b/>
          <w:bCs/>
          <w:i/>
          <w:iCs/>
          <w:color w:val="A02B93" w:themeColor="accent5"/>
        </w:rPr>
      </w:pPr>
      <w:r w:rsidRPr="00286122">
        <w:rPr>
          <w:i/>
          <w:iCs/>
        </w:rPr>
        <w:lastRenderedPageBreak/>
        <w:t xml:space="preserve">7. </w:t>
      </w:r>
      <w:r w:rsidRPr="00286122">
        <w:rPr>
          <w:b/>
          <w:bCs/>
          <w:i/>
          <w:iCs/>
          <w:color w:val="A02B93" w:themeColor="accent5"/>
        </w:rPr>
        <w:t>Data Protection Act</w:t>
      </w:r>
    </w:p>
    <w:p w14:paraId="0E38C5B6" w14:textId="30A9E6E1" w:rsidR="00286122" w:rsidRPr="00286122" w:rsidRDefault="00286122" w:rsidP="00286122">
      <w:pPr>
        <w:rPr>
          <w:i/>
          <w:iCs/>
        </w:rPr>
      </w:pPr>
      <w:r w:rsidRPr="00286122">
        <w:rPr>
          <w:i/>
          <w:iCs/>
        </w:rPr>
        <w:t xml:space="preserve">7.1. Information about individuals, both paper and electronic must be done so in accordance with </w:t>
      </w:r>
      <w:r w:rsidR="00005C18" w:rsidRPr="00286122">
        <w:rPr>
          <w:i/>
          <w:iCs/>
          <w:color w:val="A02B93" w:themeColor="accent5"/>
        </w:rPr>
        <w:t>The Aggie Café &amp; Social Club</w:t>
      </w:r>
      <w:r w:rsidR="00005C18">
        <w:rPr>
          <w:i/>
          <w:iCs/>
          <w:color w:val="A02B93" w:themeColor="accent5"/>
        </w:rPr>
        <w:t>’s</w:t>
      </w:r>
      <w:r w:rsidRPr="00286122">
        <w:rPr>
          <w:i/>
          <w:iCs/>
        </w:rPr>
        <w:t xml:space="preserve"> Data Protection Policy which is based on the following data protection principles:</w:t>
      </w:r>
    </w:p>
    <w:p w14:paraId="330589EB" w14:textId="77777777" w:rsidR="00286122" w:rsidRPr="00286122" w:rsidRDefault="00286122" w:rsidP="00286122">
      <w:pPr>
        <w:rPr>
          <w:i/>
          <w:iCs/>
        </w:rPr>
      </w:pPr>
      <w:r w:rsidRPr="00286122">
        <w:rPr>
          <w:i/>
          <w:iCs/>
        </w:rPr>
        <w:t>• Obtained and processed fairly and lawfully.</w:t>
      </w:r>
    </w:p>
    <w:p w14:paraId="7688DC0D" w14:textId="77777777" w:rsidR="00286122" w:rsidRPr="00286122" w:rsidRDefault="00286122" w:rsidP="00286122">
      <w:pPr>
        <w:rPr>
          <w:i/>
          <w:iCs/>
        </w:rPr>
      </w:pPr>
      <w:r w:rsidRPr="00286122">
        <w:rPr>
          <w:i/>
          <w:iCs/>
        </w:rPr>
        <w:t>• Held only for specific purposes.</w:t>
      </w:r>
    </w:p>
    <w:p w14:paraId="7B6EDD33" w14:textId="77777777" w:rsidR="00286122" w:rsidRPr="00286122" w:rsidRDefault="00286122" w:rsidP="00286122">
      <w:pPr>
        <w:rPr>
          <w:i/>
          <w:iCs/>
        </w:rPr>
      </w:pPr>
      <w:r w:rsidRPr="00286122">
        <w:rPr>
          <w:i/>
          <w:iCs/>
        </w:rPr>
        <w:t>• Adequate relevant and not excessive.</w:t>
      </w:r>
    </w:p>
    <w:p w14:paraId="6728DEBE" w14:textId="77777777" w:rsidR="00286122" w:rsidRPr="00286122" w:rsidRDefault="00286122" w:rsidP="00286122">
      <w:pPr>
        <w:rPr>
          <w:i/>
          <w:iCs/>
        </w:rPr>
      </w:pPr>
      <w:r w:rsidRPr="00286122">
        <w:rPr>
          <w:i/>
          <w:iCs/>
        </w:rPr>
        <w:t>• Accurate and up to date.</w:t>
      </w:r>
    </w:p>
    <w:p w14:paraId="25F60A8C" w14:textId="77777777" w:rsidR="00286122" w:rsidRPr="00286122" w:rsidRDefault="00286122" w:rsidP="00286122">
      <w:pPr>
        <w:rPr>
          <w:i/>
          <w:iCs/>
        </w:rPr>
      </w:pPr>
      <w:r w:rsidRPr="00286122">
        <w:rPr>
          <w:i/>
          <w:iCs/>
        </w:rPr>
        <w:t>• Not kept longer than necessary.</w:t>
      </w:r>
    </w:p>
    <w:p w14:paraId="6AFF696F" w14:textId="77777777" w:rsidR="00286122" w:rsidRPr="00286122" w:rsidRDefault="00286122" w:rsidP="00286122">
      <w:pPr>
        <w:rPr>
          <w:i/>
          <w:iCs/>
        </w:rPr>
      </w:pPr>
      <w:r w:rsidRPr="00286122">
        <w:rPr>
          <w:i/>
          <w:iCs/>
        </w:rPr>
        <w:t>• Kept secure and protected.</w:t>
      </w:r>
    </w:p>
    <w:p w14:paraId="637CB997" w14:textId="77777777" w:rsidR="00286122" w:rsidRPr="00286122" w:rsidRDefault="00286122" w:rsidP="00286122">
      <w:pPr>
        <w:rPr>
          <w:i/>
          <w:iCs/>
        </w:rPr>
      </w:pPr>
      <w:r w:rsidRPr="00286122">
        <w:rPr>
          <w:i/>
          <w:iCs/>
        </w:rPr>
        <w:t>• Not transferred outside of Europe.</w:t>
      </w:r>
    </w:p>
    <w:p w14:paraId="42E8AFD8" w14:textId="77777777" w:rsidR="00286122" w:rsidRPr="00286122" w:rsidRDefault="00286122" w:rsidP="00286122">
      <w:pPr>
        <w:rPr>
          <w:i/>
          <w:iCs/>
        </w:rPr>
      </w:pPr>
      <w:r w:rsidRPr="00286122">
        <w:rPr>
          <w:i/>
          <w:iCs/>
        </w:rPr>
        <w:t xml:space="preserve">8. </w:t>
      </w:r>
      <w:r w:rsidRPr="00286122">
        <w:rPr>
          <w:b/>
          <w:bCs/>
          <w:i/>
          <w:iCs/>
          <w:color w:val="A02B93" w:themeColor="accent5"/>
        </w:rPr>
        <w:t>Breach of Confidentiality</w:t>
      </w:r>
    </w:p>
    <w:p w14:paraId="73AED113" w14:textId="77777777" w:rsidR="00286122" w:rsidRPr="00286122" w:rsidRDefault="00286122" w:rsidP="00286122">
      <w:pPr>
        <w:rPr>
          <w:i/>
          <w:iCs/>
        </w:rPr>
      </w:pPr>
      <w:r w:rsidRPr="00286122">
        <w:rPr>
          <w:i/>
          <w:iCs/>
        </w:rPr>
        <w:t>8.1. Employees and volunteers who are dissatisfied with the conduct or actions of other</w:t>
      </w:r>
    </w:p>
    <w:p w14:paraId="1497BD6A" w14:textId="5E17E017" w:rsidR="00286122" w:rsidRPr="00286122" w:rsidRDefault="00286122" w:rsidP="00286122">
      <w:pPr>
        <w:rPr>
          <w:i/>
          <w:iCs/>
        </w:rPr>
      </w:pPr>
      <w:r w:rsidRPr="00286122">
        <w:rPr>
          <w:i/>
          <w:iCs/>
        </w:rPr>
        <w:t xml:space="preserve">employees or </w:t>
      </w:r>
      <w:r w:rsidR="00005C18" w:rsidRPr="00286122">
        <w:rPr>
          <w:i/>
          <w:iCs/>
          <w:color w:val="A02B93" w:themeColor="accent5"/>
        </w:rPr>
        <w:t>The Aggie Café &amp; Social Club</w:t>
      </w:r>
      <w:r w:rsidR="00005C18" w:rsidRPr="00286122">
        <w:rPr>
          <w:i/>
          <w:iCs/>
        </w:rPr>
        <w:t xml:space="preserve"> </w:t>
      </w:r>
      <w:r w:rsidRPr="00286122">
        <w:rPr>
          <w:i/>
          <w:iCs/>
        </w:rPr>
        <w:t>should raise this with their</w:t>
      </w:r>
      <w:r w:rsidR="00005C18">
        <w:rPr>
          <w:i/>
          <w:iCs/>
        </w:rPr>
        <w:t xml:space="preserve"> </w:t>
      </w:r>
      <w:r w:rsidRPr="00286122">
        <w:rPr>
          <w:i/>
          <w:iCs/>
        </w:rPr>
        <w:t xml:space="preserve">Manager </w:t>
      </w:r>
    </w:p>
    <w:p w14:paraId="1C4A5A8F" w14:textId="2557D08B" w:rsidR="00286122" w:rsidRPr="00286122" w:rsidRDefault="00286122" w:rsidP="00286122">
      <w:pPr>
        <w:rPr>
          <w:i/>
          <w:iCs/>
        </w:rPr>
      </w:pPr>
      <w:r w:rsidRPr="00286122">
        <w:rPr>
          <w:i/>
          <w:iCs/>
        </w:rPr>
        <w:t xml:space="preserve">or </w:t>
      </w:r>
      <w:r w:rsidR="00005C18">
        <w:rPr>
          <w:i/>
          <w:iCs/>
        </w:rPr>
        <w:t>Committee/</w:t>
      </w:r>
      <w:r w:rsidRPr="00286122">
        <w:rPr>
          <w:i/>
          <w:iCs/>
        </w:rPr>
        <w:t xml:space="preserve">Trustees using </w:t>
      </w:r>
      <w:r w:rsidR="00005C18" w:rsidRPr="00286122">
        <w:rPr>
          <w:i/>
          <w:iCs/>
          <w:color w:val="A02B93" w:themeColor="accent5"/>
        </w:rPr>
        <w:t>The Aggie Café &amp; Social Club</w:t>
      </w:r>
      <w:r w:rsidR="00005C18">
        <w:rPr>
          <w:i/>
          <w:iCs/>
          <w:color w:val="A02B93" w:themeColor="accent5"/>
        </w:rPr>
        <w:t>’s</w:t>
      </w:r>
      <w:r w:rsidRPr="00286122">
        <w:rPr>
          <w:i/>
          <w:iCs/>
        </w:rPr>
        <w:t xml:space="preserve"> Grievance Procedure, if necessary, </w:t>
      </w:r>
    </w:p>
    <w:p w14:paraId="6B80EBA0" w14:textId="77777777" w:rsidR="00286122" w:rsidRPr="00286122" w:rsidRDefault="00286122" w:rsidP="00286122">
      <w:pPr>
        <w:rPr>
          <w:i/>
          <w:iCs/>
        </w:rPr>
      </w:pPr>
      <w:r w:rsidRPr="00286122">
        <w:rPr>
          <w:i/>
          <w:iCs/>
        </w:rPr>
        <w:t xml:space="preserve">and not discuss their dissatisfaction outside the Organisation. This does not prevent an </w:t>
      </w:r>
    </w:p>
    <w:p w14:paraId="4BDC447F" w14:textId="4D965926" w:rsidR="00005C18" w:rsidRPr="00286122" w:rsidRDefault="00286122" w:rsidP="00005C18">
      <w:pPr>
        <w:rPr>
          <w:i/>
          <w:iCs/>
        </w:rPr>
      </w:pPr>
      <w:r w:rsidRPr="00286122">
        <w:rPr>
          <w:i/>
          <w:iCs/>
        </w:rPr>
        <w:t xml:space="preserve">employee taking appropriate action in accordance with the </w:t>
      </w:r>
      <w:proofErr w:type="spellStart"/>
      <w:r w:rsidR="00005C18" w:rsidRPr="00286122">
        <w:rPr>
          <w:i/>
          <w:iCs/>
          <w:color w:val="A02B93" w:themeColor="accent5"/>
        </w:rPr>
        <w:t>The</w:t>
      </w:r>
      <w:proofErr w:type="spellEnd"/>
      <w:r w:rsidR="00005C18" w:rsidRPr="00286122">
        <w:rPr>
          <w:i/>
          <w:iCs/>
          <w:color w:val="A02B93" w:themeColor="accent5"/>
        </w:rPr>
        <w:t xml:space="preserve"> Aggie Café &amp; Social Clu</w:t>
      </w:r>
      <w:r w:rsidR="00005C18">
        <w:rPr>
          <w:i/>
          <w:iCs/>
          <w:color w:val="A02B93" w:themeColor="accent5"/>
        </w:rPr>
        <w:t>b’s</w:t>
      </w:r>
    </w:p>
    <w:p w14:paraId="5C3CA137" w14:textId="34E82A41" w:rsidR="00286122" w:rsidRPr="00286122" w:rsidRDefault="00286122" w:rsidP="00286122">
      <w:pPr>
        <w:rPr>
          <w:i/>
          <w:iCs/>
        </w:rPr>
      </w:pPr>
      <w:r w:rsidRPr="00286122">
        <w:rPr>
          <w:i/>
          <w:iCs/>
        </w:rPr>
        <w:t xml:space="preserve">Whistleblowing Policy and provided that a breach of confidentiality is reasonable and </w:t>
      </w:r>
    </w:p>
    <w:p w14:paraId="1D019619" w14:textId="77777777" w:rsidR="00286122" w:rsidRPr="00286122" w:rsidRDefault="00286122" w:rsidP="00286122">
      <w:pPr>
        <w:rPr>
          <w:i/>
          <w:iCs/>
        </w:rPr>
      </w:pPr>
      <w:r w:rsidRPr="00286122">
        <w:rPr>
          <w:i/>
          <w:iCs/>
        </w:rPr>
        <w:t>in accordance with that policy no disciplinary sanction will result from it.</w:t>
      </w:r>
    </w:p>
    <w:p w14:paraId="3C4C77E6" w14:textId="1BE6E3CB" w:rsidR="00286122" w:rsidRPr="00286122" w:rsidRDefault="00286122" w:rsidP="00286122">
      <w:pPr>
        <w:rPr>
          <w:i/>
          <w:iCs/>
        </w:rPr>
      </w:pPr>
      <w:r w:rsidRPr="00286122">
        <w:rPr>
          <w:i/>
          <w:iCs/>
        </w:rPr>
        <w:t xml:space="preserve">8.2. Employees and volunteers accessing unauthorised files or breaching confidentiality may face disciplinary action. Ex- employees and volunteers breaching confidentiality may face legal </w:t>
      </w:r>
    </w:p>
    <w:p w14:paraId="5CA08726" w14:textId="77777777" w:rsidR="00286122" w:rsidRPr="00286122" w:rsidRDefault="00286122" w:rsidP="00286122">
      <w:pPr>
        <w:rPr>
          <w:i/>
          <w:iCs/>
        </w:rPr>
      </w:pPr>
      <w:r w:rsidRPr="00286122">
        <w:rPr>
          <w:i/>
          <w:iCs/>
        </w:rPr>
        <w:t>action.</w:t>
      </w:r>
    </w:p>
    <w:p w14:paraId="156D996B" w14:textId="77777777" w:rsidR="00286122" w:rsidRPr="00286122" w:rsidRDefault="00286122" w:rsidP="00286122">
      <w:pPr>
        <w:rPr>
          <w:i/>
          <w:iCs/>
        </w:rPr>
      </w:pPr>
      <w:r w:rsidRPr="00286122">
        <w:rPr>
          <w:i/>
          <w:iCs/>
        </w:rPr>
        <w:t>Associated Policies and Procedures:</w:t>
      </w:r>
    </w:p>
    <w:p w14:paraId="28A364D4" w14:textId="77777777" w:rsidR="00286122" w:rsidRPr="00286122" w:rsidRDefault="00286122" w:rsidP="00286122">
      <w:pPr>
        <w:rPr>
          <w:i/>
          <w:iCs/>
        </w:rPr>
      </w:pPr>
      <w:r w:rsidRPr="00286122">
        <w:rPr>
          <w:i/>
          <w:iCs/>
        </w:rPr>
        <w:t>• Data Protection Policy</w:t>
      </w:r>
    </w:p>
    <w:p w14:paraId="1F5FF362" w14:textId="77777777" w:rsidR="00286122" w:rsidRPr="00286122" w:rsidRDefault="00286122" w:rsidP="00286122">
      <w:pPr>
        <w:rPr>
          <w:i/>
          <w:iCs/>
        </w:rPr>
      </w:pPr>
      <w:r w:rsidRPr="00286122">
        <w:rPr>
          <w:i/>
          <w:iCs/>
        </w:rPr>
        <w:t>• Social Media Policy</w:t>
      </w:r>
    </w:p>
    <w:p w14:paraId="3F08AC53" w14:textId="77777777" w:rsidR="00286122" w:rsidRPr="00286122" w:rsidRDefault="00286122" w:rsidP="00286122">
      <w:pPr>
        <w:rPr>
          <w:i/>
          <w:iCs/>
        </w:rPr>
      </w:pPr>
      <w:r w:rsidRPr="00286122">
        <w:rPr>
          <w:i/>
          <w:iCs/>
        </w:rPr>
        <w:t xml:space="preserve">• Whistleblowing Policy </w:t>
      </w:r>
    </w:p>
    <w:p w14:paraId="4AC7CF0F" w14:textId="77777777" w:rsidR="00286122" w:rsidRPr="00286122" w:rsidRDefault="00286122" w:rsidP="00286122">
      <w:pPr>
        <w:rPr>
          <w:i/>
          <w:iCs/>
        </w:rPr>
      </w:pPr>
      <w:r w:rsidRPr="00286122">
        <w:rPr>
          <w:i/>
          <w:iCs/>
        </w:rPr>
        <w:t>• Conflicts of Interest, Gifts, and Bribery Policy</w:t>
      </w:r>
    </w:p>
    <w:p w14:paraId="0AADE980" w14:textId="6E5F434B" w:rsidR="00674B6F" w:rsidRDefault="00286122" w:rsidP="00286122">
      <w:pPr>
        <w:rPr>
          <w:i/>
          <w:iCs/>
        </w:rPr>
      </w:pPr>
      <w:r w:rsidRPr="00286122">
        <w:rPr>
          <w:i/>
          <w:iCs/>
        </w:rPr>
        <w:t>• Retention of Information Policy</w:t>
      </w:r>
    </w:p>
    <w:p w14:paraId="1D9D1ED6" w14:textId="77777777" w:rsidR="00005C18" w:rsidRDefault="00005C18" w:rsidP="00286122">
      <w:pPr>
        <w:rPr>
          <w:i/>
          <w:iCs/>
        </w:rPr>
      </w:pPr>
    </w:p>
    <w:p w14:paraId="41B76DE7" w14:textId="532BA2AD" w:rsidR="00005C18" w:rsidRPr="00005C18" w:rsidRDefault="00005C18" w:rsidP="00286122">
      <w:pPr>
        <w:rPr>
          <w:b/>
          <w:bCs/>
          <w:i/>
          <w:iCs/>
          <w:color w:val="A02B93" w:themeColor="accent5"/>
        </w:rPr>
      </w:pPr>
      <w:r w:rsidRPr="00005C18">
        <w:rPr>
          <w:b/>
          <w:bCs/>
          <w:i/>
          <w:iCs/>
          <w:color w:val="A02B93" w:themeColor="accent5"/>
        </w:rPr>
        <w:t>Last reviewed and Updated by the Committee on 01/01/2025</w:t>
      </w:r>
    </w:p>
    <w:sectPr w:rsidR="00005C18" w:rsidRPr="00005C18">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4EE3C" w14:textId="77777777" w:rsidR="004019C2" w:rsidRDefault="004019C2" w:rsidP="000E132B">
      <w:pPr>
        <w:spacing w:after="0" w:line="240" w:lineRule="auto"/>
      </w:pPr>
      <w:r>
        <w:separator/>
      </w:r>
    </w:p>
  </w:endnote>
  <w:endnote w:type="continuationSeparator" w:id="0">
    <w:p w14:paraId="6D784556" w14:textId="77777777" w:rsidR="004019C2" w:rsidRDefault="004019C2" w:rsidP="000E1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89D51" w14:textId="1DB1314E" w:rsidR="00253161" w:rsidRDefault="002F269E" w:rsidP="00253161">
    <w:pPr>
      <w:pStyle w:val="Footer"/>
      <w:jc w:val="center"/>
    </w:pPr>
    <w:r>
      <w:t xml:space="preserve">TRUSTEES: Darren Draycott (Chairman) Mark Simmonds </w:t>
    </w:r>
    <w:r w:rsidR="00253161">
      <w:t>(Treasurer)</w:t>
    </w:r>
  </w:p>
  <w:p w14:paraId="0667F2C5" w14:textId="35C728EB" w:rsidR="002F269E" w:rsidRDefault="00253161" w:rsidP="00253161">
    <w:pPr>
      <w:pStyle w:val="Footer"/>
      <w:jc w:val="center"/>
    </w:pPr>
    <w:r>
      <w:t>Tasha Lucas (Club Secretary/Manager) + The Aggie Club Committee</w:t>
    </w:r>
  </w:p>
  <w:p w14:paraId="2581A249" w14:textId="77777777" w:rsidR="002F269E" w:rsidRDefault="002F2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95B1A" w14:textId="77777777" w:rsidR="004019C2" w:rsidRDefault="004019C2" w:rsidP="000E132B">
      <w:pPr>
        <w:spacing w:after="0" w:line="240" w:lineRule="auto"/>
      </w:pPr>
      <w:r>
        <w:separator/>
      </w:r>
    </w:p>
  </w:footnote>
  <w:footnote w:type="continuationSeparator" w:id="0">
    <w:p w14:paraId="55DC030A" w14:textId="77777777" w:rsidR="004019C2" w:rsidRDefault="004019C2" w:rsidP="000E1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AD202" w14:textId="1D267B1F" w:rsidR="000E132B" w:rsidRPr="000E132B" w:rsidRDefault="002F269E" w:rsidP="000E132B">
    <w:pPr>
      <w:pStyle w:val="Header"/>
      <w:jc w:val="center"/>
      <w:rPr>
        <w:color w:val="A02B93" w:themeColor="accent5"/>
      </w:rPr>
    </w:pPr>
    <w:r w:rsidRPr="000E132B">
      <w:rPr>
        <w:noProof/>
        <w:color w:val="A02B93" w:themeColor="accent5"/>
      </w:rPr>
      <w:drawing>
        <wp:anchor distT="0" distB="0" distL="114300" distR="114300" simplePos="0" relativeHeight="251658240" behindDoc="1" locked="0" layoutInCell="1" allowOverlap="1" wp14:anchorId="24FEBF48" wp14:editId="5D724F7E">
          <wp:simplePos x="0" y="0"/>
          <wp:positionH relativeFrom="leftMargin">
            <wp:posOffset>1257300</wp:posOffset>
          </wp:positionH>
          <wp:positionV relativeFrom="paragraph">
            <wp:posOffset>-360680</wp:posOffset>
          </wp:positionV>
          <wp:extent cx="946150" cy="946150"/>
          <wp:effectExtent l="0" t="0" r="6350" b="6350"/>
          <wp:wrapNone/>
          <wp:docPr id="1906459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59703" name="Picture 1906459703"/>
                  <pic:cNvPicPr/>
                </pic:nvPicPr>
                <pic:blipFill>
                  <a:blip r:embed="rId1">
                    <a:extLst>
                      <a:ext uri="{28A0092B-C50C-407E-A947-70E740481C1C}">
                        <a14:useLocalDpi xmlns:a14="http://schemas.microsoft.com/office/drawing/2010/main" val="0"/>
                      </a:ext>
                    </a:extLst>
                  </a:blip>
                  <a:stretch>
                    <a:fillRect/>
                  </a:stretch>
                </pic:blipFill>
                <pic:spPr>
                  <a:xfrm>
                    <a:off x="0" y="0"/>
                    <a:ext cx="946150" cy="946150"/>
                  </a:xfrm>
                  <a:prstGeom prst="rect">
                    <a:avLst/>
                  </a:prstGeom>
                </pic:spPr>
              </pic:pic>
            </a:graphicData>
          </a:graphic>
          <wp14:sizeRelH relativeFrom="margin">
            <wp14:pctWidth>0</wp14:pctWidth>
          </wp14:sizeRelH>
          <wp14:sizeRelV relativeFrom="margin">
            <wp14:pctHeight>0</wp14:pctHeight>
          </wp14:sizeRelV>
        </wp:anchor>
      </w:drawing>
    </w:r>
    <w:r w:rsidR="000E132B" w:rsidRPr="000E132B">
      <w:rPr>
        <w:noProof/>
        <w:color w:val="A02B93" w:themeColor="accent5"/>
      </w:rPr>
      <w:drawing>
        <wp:anchor distT="0" distB="0" distL="114300" distR="114300" simplePos="0" relativeHeight="251660288" behindDoc="1" locked="0" layoutInCell="1" allowOverlap="1" wp14:anchorId="2870AA2B" wp14:editId="7867957F">
          <wp:simplePos x="0" y="0"/>
          <wp:positionH relativeFrom="leftMargin">
            <wp:posOffset>5441950</wp:posOffset>
          </wp:positionH>
          <wp:positionV relativeFrom="paragraph">
            <wp:posOffset>-363220</wp:posOffset>
          </wp:positionV>
          <wp:extent cx="946150" cy="946150"/>
          <wp:effectExtent l="0" t="0" r="6350" b="6350"/>
          <wp:wrapNone/>
          <wp:docPr id="1366393972" name="Picture 1" descr="A logo for a caf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393972" name="Picture 1" descr="A logo for a caf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46150" cy="946150"/>
                  </a:xfrm>
                  <a:prstGeom prst="rect">
                    <a:avLst/>
                  </a:prstGeom>
                </pic:spPr>
              </pic:pic>
            </a:graphicData>
          </a:graphic>
          <wp14:sizeRelH relativeFrom="margin">
            <wp14:pctWidth>0</wp14:pctWidth>
          </wp14:sizeRelH>
          <wp14:sizeRelV relativeFrom="margin">
            <wp14:pctHeight>0</wp14:pctHeight>
          </wp14:sizeRelV>
        </wp:anchor>
      </w:drawing>
    </w:r>
    <w:r w:rsidR="000E132B" w:rsidRPr="000E132B">
      <w:rPr>
        <w:color w:val="A02B93" w:themeColor="accent5"/>
      </w:rPr>
      <w:t>The Aggie Café  and Social Club</w:t>
    </w:r>
  </w:p>
  <w:p w14:paraId="7813E987" w14:textId="5C90E0F2" w:rsidR="000E132B" w:rsidRPr="000E132B" w:rsidRDefault="000E132B" w:rsidP="000E132B">
    <w:pPr>
      <w:pStyle w:val="Header"/>
      <w:jc w:val="center"/>
      <w:rPr>
        <w:color w:val="A02B93" w:themeColor="accent5"/>
      </w:rPr>
    </w:pPr>
    <w:r w:rsidRPr="000E132B">
      <w:rPr>
        <w:color w:val="A02B93" w:themeColor="accent5"/>
      </w:rPr>
      <w:t>Bellfields Road, Guildford, Surrey GU1 1QG</w:t>
    </w:r>
    <w:r>
      <w:rPr>
        <w:color w:val="A02B93" w:themeColor="accent5"/>
      </w:rPr>
      <w:t xml:space="preserve">                            </w:t>
    </w:r>
  </w:p>
  <w:p w14:paraId="7EEB08B3" w14:textId="39849E79" w:rsidR="000E132B" w:rsidRPr="000E132B" w:rsidRDefault="000E132B" w:rsidP="000E132B">
    <w:pPr>
      <w:pStyle w:val="Header"/>
      <w:jc w:val="center"/>
      <w:rPr>
        <w:color w:val="A02B93" w:themeColor="accent5"/>
      </w:rPr>
    </w:pPr>
    <w:r w:rsidRPr="000E132B">
      <w:rPr>
        <w:color w:val="A02B93" w:themeColor="accent5"/>
      </w:rPr>
      <w:t>07922098379/ Theaggieclub2023@gmail.com</w:t>
    </w:r>
  </w:p>
  <w:p w14:paraId="64911A95" w14:textId="2D0EE5C6" w:rsidR="000E132B" w:rsidRDefault="000E132B" w:rsidP="000E132B">
    <w:pPr>
      <w:pStyle w:val="Header"/>
      <w:tabs>
        <w:tab w:val="clear" w:pos="4513"/>
        <w:tab w:val="clear" w:pos="9026"/>
        <w:tab w:val="left" w:pos="94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32B"/>
    <w:rsid w:val="00005C18"/>
    <w:rsid w:val="000E132B"/>
    <w:rsid w:val="001F5D74"/>
    <w:rsid w:val="00253161"/>
    <w:rsid w:val="00286122"/>
    <w:rsid w:val="002F269E"/>
    <w:rsid w:val="004019C2"/>
    <w:rsid w:val="00545869"/>
    <w:rsid w:val="00674B6F"/>
    <w:rsid w:val="0078640F"/>
    <w:rsid w:val="008B6275"/>
    <w:rsid w:val="008C770B"/>
    <w:rsid w:val="00951BF8"/>
    <w:rsid w:val="009B7447"/>
    <w:rsid w:val="00A1168A"/>
    <w:rsid w:val="00A86795"/>
    <w:rsid w:val="00B11FFF"/>
    <w:rsid w:val="00B13CB3"/>
    <w:rsid w:val="00D00CB8"/>
    <w:rsid w:val="00E00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3BDBC"/>
  <w15:chartTrackingRefBased/>
  <w15:docId w15:val="{9B593CF6-940D-408A-B3D0-8AB9A5A2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3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13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13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3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3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3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3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3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3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3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3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3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3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3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3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3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3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32B"/>
    <w:rPr>
      <w:rFonts w:eastAsiaTheme="majorEastAsia" w:cstheme="majorBidi"/>
      <w:color w:val="272727" w:themeColor="text1" w:themeTint="D8"/>
    </w:rPr>
  </w:style>
  <w:style w:type="paragraph" w:styleId="Title">
    <w:name w:val="Title"/>
    <w:basedOn w:val="Normal"/>
    <w:next w:val="Normal"/>
    <w:link w:val="TitleChar"/>
    <w:uiPriority w:val="10"/>
    <w:qFormat/>
    <w:rsid w:val="000E13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3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3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3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32B"/>
    <w:pPr>
      <w:spacing w:before="160"/>
      <w:jc w:val="center"/>
    </w:pPr>
    <w:rPr>
      <w:i/>
      <w:iCs/>
      <w:color w:val="404040" w:themeColor="text1" w:themeTint="BF"/>
    </w:rPr>
  </w:style>
  <w:style w:type="character" w:customStyle="1" w:styleId="QuoteChar">
    <w:name w:val="Quote Char"/>
    <w:basedOn w:val="DefaultParagraphFont"/>
    <w:link w:val="Quote"/>
    <w:uiPriority w:val="29"/>
    <w:rsid w:val="000E132B"/>
    <w:rPr>
      <w:i/>
      <w:iCs/>
      <w:color w:val="404040" w:themeColor="text1" w:themeTint="BF"/>
    </w:rPr>
  </w:style>
  <w:style w:type="paragraph" w:styleId="ListParagraph">
    <w:name w:val="List Paragraph"/>
    <w:basedOn w:val="Normal"/>
    <w:uiPriority w:val="34"/>
    <w:qFormat/>
    <w:rsid w:val="000E132B"/>
    <w:pPr>
      <w:ind w:left="720"/>
      <w:contextualSpacing/>
    </w:pPr>
  </w:style>
  <w:style w:type="character" w:styleId="IntenseEmphasis">
    <w:name w:val="Intense Emphasis"/>
    <w:basedOn w:val="DefaultParagraphFont"/>
    <w:uiPriority w:val="21"/>
    <w:qFormat/>
    <w:rsid w:val="000E132B"/>
    <w:rPr>
      <w:i/>
      <w:iCs/>
      <w:color w:val="0F4761" w:themeColor="accent1" w:themeShade="BF"/>
    </w:rPr>
  </w:style>
  <w:style w:type="paragraph" w:styleId="IntenseQuote">
    <w:name w:val="Intense Quote"/>
    <w:basedOn w:val="Normal"/>
    <w:next w:val="Normal"/>
    <w:link w:val="IntenseQuoteChar"/>
    <w:uiPriority w:val="30"/>
    <w:qFormat/>
    <w:rsid w:val="000E1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32B"/>
    <w:rPr>
      <w:i/>
      <w:iCs/>
      <w:color w:val="0F4761" w:themeColor="accent1" w:themeShade="BF"/>
    </w:rPr>
  </w:style>
  <w:style w:type="character" w:styleId="IntenseReference">
    <w:name w:val="Intense Reference"/>
    <w:basedOn w:val="DefaultParagraphFont"/>
    <w:uiPriority w:val="32"/>
    <w:qFormat/>
    <w:rsid w:val="000E132B"/>
    <w:rPr>
      <w:b/>
      <w:bCs/>
      <w:smallCaps/>
      <w:color w:val="0F4761" w:themeColor="accent1" w:themeShade="BF"/>
      <w:spacing w:val="5"/>
    </w:rPr>
  </w:style>
  <w:style w:type="paragraph" w:styleId="Header">
    <w:name w:val="header"/>
    <w:basedOn w:val="Normal"/>
    <w:link w:val="HeaderChar"/>
    <w:uiPriority w:val="99"/>
    <w:unhideWhenUsed/>
    <w:rsid w:val="000E13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32B"/>
  </w:style>
  <w:style w:type="paragraph" w:styleId="Footer">
    <w:name w:val="footer"/>
    <w:basedOn w:val="Normal"/>
    <w:link w:val="FooterChar"/>
    <w:uiPriority w:val="99"/>
    <w:unhideWhenUsed/>
    <w:rsid w:val="000E1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32B"/>
  </w:style>
  <w:style w:type="character" w:styleId="Hyperlink">
    <w:name w:val="Hyperlink"/>
    <w:basedOn w:val="DefaultParagraphFont"/>
    <w:uiPriority w:val="99"/>
    <w:unhideWhenUsed/>
    <w:rsid w:val="002F269E"/>
    <w:rPr>
      <w:color w:val="467886" w:themeColor="hyperlink"/>
      <w:u w:val="single"/>
    </w:rPr>
  </w:style>
  <w:style w:type="character" w:styleId="UnresolvedMention">
    <w:name w:val="Unresolved Mention"/>
    <w:basedOn w:val="DefaultParagraphFont"/>
    <w:uiPriority w:val="99"/>
    <w:semiHidden/>
    <w:unhideWhenUsed/>
    <w:rsid w:val="002F269E"/>
    <w:rPr>
      <w:color w:val="605E5C"/>
      <w:shd w:val="clear" w:color="auto" w:fill="E1DFDD"/>
    </w:rPr>
  </w:style>
  <w:style w:type="character" w:styleId="FollowedHyperlink">
    <w:name w:val="FollowedHyperlink"/>
    <w:basedOn w:val="DefaultParagraphFont"/>
    <w:uiPriority w:val="99"/>
    <w:semiHidden/>
    <w:unhideWhenUsed/>
    <w:rsid w:val="002F269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Lucas</dc:creator>
  <cp:keywords/>
  <dc:description/>
  <cp:lastModifiedBy>Tasha Lucas</cp:lastModifiedBy>
  <cp:revision>2</cp:revision>
  <cp:lastPrinted>2025-02-17T15:22:00Z</cp:lastPrinted>
  <dcterms:created xsi:type="dcterms:W3CDTF">2025-02-17T16:00:00Z</dcterms:created>
  <dcterms:modified xsi:type="dcterms:W3CDTF">2025-02-17T16:00:00Z</dcterms:modified>
</cp:coreProperties>
</file>